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73" w:rsidRPr="00024F28" w:rsidRDefault="00AA0673" w:rsidP="00024F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024F28">
        <w:rPr>
          <w:rFonts w:ascii="Times New Roman" w:hAnsi="Times New Roman"/>
          <w:b/>
          <w:bCs/>
          <w:sz w:val="24"/>
          <w:szCs w:val="24"/>
          <w:lang w:eastAsia="lt-LT"/>
        </w:rPr>
        <w:t>  KRAKIŲ KUL</w:t>
      </w:r>
      <w:r w:rsidR="000F3D8B">
        <w:rPr>
          <w:rFonts w:ascii="Times New Roman" w:hAnsi="Times New Roman"/>
          <w:b/>
          <w:bCs/>
          <w:sz w:val="24"/>
          <w:szCs w:val="24"/>
          <w:lang w:eastAsia="lt-LT"/>
        </w:rPr>
        <w:t>TŪROS CENTRO DIREKTORIAUS  2018</w:t>
      </w:r>
      <w:r w:rsidRPr="00024F28">
        <w:rPr>
          <w:rFonts w:ascii="Times New Roman" w:hAnsi="Times New Roman"/>
          <w:b/>
          <w:bCs/>
          <w:sz w:val="24"/>
          <w:szCs w:val="24"/>
          <w:lang w:eastAsia="lt-LT"/>
        </w:rPr>
        <w:t>METŲ ATASKAITA</w:t>
      </w:r>
    </w:p>
    <w:p w:rsidR="00AA0673" w:rsidRPr="00024F28" w:rsidRDefault="00AA0673" w:rsidP="00024F28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B22003" w:rsidRDefault="00B22003" w:rsidP="00024F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SKYRIUS</w:t>
      </w:r>
      <w:r w:rsidR="00024F28" w:rsidRPr="00024F2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0673" w:rsidRPr="00024F28" w:rsidRDefault="00AA0673" w:rsidP="00024F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F28">
        <w:rPr>
          <w:rFonts w:ascii="Times New Roman" w:hAnsi="Times New Roman"/>
          <w:b/>
          <w:bCs/>
          <w:sz w:val="24"/>
          <w:szCs w:val="24"/>
        </w:rPr>
        <w:t>BENDRA INFORMACIJA</w:t>
      </w:r>
    </w:p>
    <w:p w:rsidR="00364DFA" w:rsidRPr="00024F28" w:rsidRDefault="00364DFA" w:rsidP="00024F28">
      <w:pPr>
        <w:pStyle w:val="Sraopastraipa"/>
        <w:ind w:left="1080"/>
        <w:rPr>
          <w:szCs w:val="24"/>
        </w:rPr>
      </w:pPr>
    </w:p>
    <w:p w:rsidR="00AA0673" w:rsidRPr="00024F28" w:rsidRDefault="00AA0673" w:rsidP="00024F28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024F28">
        <w:rPr>
          <w:rFonts w:ascii="Times New Roman" w:hAnsi="Times New Roman"/>
          <w:sz w:val="24"/>
          <w:szCs w:val="24"/>
          <w:lang w:eastAsia="lt-LT"/>
        </w:rPr>
        <w:t>1.1. Įstaigos pavadinimas – Krakių kultūros centras.</w:t>
      </w:r>
    </w:p>
    <w:p w:rsidR="00AA0673" w:rsidRPr="00024F28" w:rsidRDefault="00AA0673" w:rsidP="00024F28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024F28">
        <w:rPr>
          <w:rFonts w:ascii="Times New Roman" w:hAnsi="Times New Roman"/>
          <w:sz w:val="24"/>
          <w:szCs w:val="24"/>
          <w:lang w:eastAsia="lt-LT"/>
        </w:rPr>
        <w:t xml:space="preserve">1.2. Kultūros centro teisinė forma – savivaldybės biudžetinė įstaiga. </w:t>
      </w:r>
    </w:p>
    <w:p w:rsidR="00AA0673" w:rsidRPr="00024F28" w:rsidRDefault="00AA0673" w:rsidP="00024F28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024F28">
        <w:rPr>
          <w:rFonts w:ascii="Times New Roman" w:hAnsi="Times New Roman"/>
          <w:sz w:val="24"/>
          <w:szCs w:val="24"/>
          <w:lang w:eastAsia="lt-LT"/>
        </w:rPr>
        <w:t xml:space="preserve">1.3. Kultūros centro steigėjas – Kėdainių rajono savivaldybės taryba. </w:t>
      </w:r>
    </w:p>
    <w:p w:rsidR="00AA0673" w:rsidRPr="00024F28" w:rsidRDefault="00AA0673" w:rsidP="00024F28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024F28">
        <w:rPr>
          <w:rFonts w:ascii="Times New Roman" w:hAnsi="Times New Roman"/>
          <w:sz w:val="24"/>
          <w:szCs w:val="24"/>
          <w:lang w:eastAsia="lt-LT"/>
        </w:rPr>
        <w:t xml:space="preserve">1.4. Įstaigos kodas – 300630977. </w:t>
      </w:r>
    </w:p>
    <w:p w:rsidR="00AA0673" w:rsidRPr="00024F28" w:rsidRDefault="00AA0673" w:rsidP="00024F28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024F28">
        <w:rPr>
          <w:rFonts w:ascii="Times New Roman" w:hAnsi="Times New Roman"/>
          <w:sz w:val="24"/>
          <w:szCs w:val="24"/>
          <w:lang w:eastAsia="lt-LT"/>
        </w:rPr>
        <w:t xml:space="preserve">1.5. Adresas – Laisvės a. 1, Krakės, LT-58248, Kėdainių rajono savivaldybė. </w:t>
      </w:r>
    </w:p>
    <w:p w:rsidR="00AA0673" w:rsidRPr="00024F28" w:rsidRDefault="00AA0673" w:rsidP="00024F28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024F28">
        <w:rPr>
          <w:rFonts w:ascii="Times New Roman" w:hAnsi="Times New Roman"/>
          <w:sz w:val="24"/>
          <w:szCs w:val="24"/>
          <w:lang w:eastAsia="lt-LT"/>
        </w:rPr>
        <w:t xml:space="preserve">1.6. Įsteigimo data – 2006 m. spalio 27 d. </w:t>
      </w:r>
    </w:p>
    <w:p w:rsidR="00AA0673" w:rsidRPr="00024F28" w:rsidRDefault="00AA0673" w:rsidP="00024F28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024F28">
        <w:rPr>
          <w:rFonts w:ascii="Times New Roman" w:hAnsi="Times New Roman"/>
          <w:sz w:val="24"/>
          <w:szCs w:val="24"/>
          <w:lang w:eastAsia="lt-LT"/>
        </w:rPr>
        <w:t>1.7. Veiklos rūšys:</w:t>
      </w:r>
    </w:p>
    <w:p w:rsidR="00AA0673" w:rsidRPr="00024F28" w:rsidRDefault="00AA0673" w:rsidP="00024F28">
      <w:pPr>
        <w:numPr>
          <w:ilvl w:val="0"/>
          <w:numId w:val="1"/>
        </w:numPr>
        <w:spacing w:after="0" w:line="240" w:lineRule="auto"/>
        <w:ind w:left="1065"/>
        <w:textAlignment w:val="baseline"/>
        <w:rPr>
          <w:rFonts w:ascii="Times New Roman" w:hAnsi="Times New Roman"/>
          <w:sz w:val="24"/>
          <w:szCs w:val="24"/>
          <w:lang w:eastAsia="lt-LT"/>
        </w:rPr>
      </w:pPr>
      <w:r w:rsidRPr="00024F28">
        <w:rPr>
          <w:rFonts w:ascii="Times New Roman" w:hAnsi="Times New Roman"/>
          <w:sz w:val="24"/>
          <w:szCs w:val="24"/>
          <w:lang w:eastAsia="lt-LT"/>
        </w:rPr>
        <w:t>kultūrinis švietimas, kodas 85.52;</w:t>
      </w:r>
    </w:p>
    <w:p w:rsidR="00AA0673" w:rsidRPr="00024F28" w:rsidRDefault="00AA0673" w:rsidP="00024F28">
      <w:pPr>
        <w:numPr>
          <w:ilvl w:val="0"/>
          <w:numId w:val="1"/>
        </w:numPr>
        <w:spacing w:after="0" w:line="240" w:lineRule="auto"/>
        <w:ind w:left="1065"/>
        <w:textAlignment w:val="baseline"/>
        <w:rPr>
          <w:rFonts w:ascii="Times New Roman" w:hAnsi="Times New Roman"/>
          <w:sz w:val="24"/>
          <w:szCs w:val="24"/>
          <w:lang w:eastAsia="lt-LT"/>
        </w:rPr>
      </w:pPr>
      <w:r w:rsidRPr="00024F28">
        <w:rPr>
          <w:rFonts w:ascii="Times New Roman" w:hAnsi="Times New Roman"/>
          <w:sz w:val="24"/>
          <w:szCs w:val="24"/>
          <w:lang w:eastAsia="lt-LT"/>
        </w:rPr>
        <w:t>kūrybinė, meninė ir pramogų organizavimo veikla, kodas 90.0;</w:t>
      </w:r>
    </w:p>
    <w:p w:rsidR="00AA0673" w:rsidRPr="00024F28" w:rsidRDefault="00AA0673" w:rsidP="00024F28">
      <w:pPr>
        <w:numPr>
          <w:ilvl w:val="0"/>
          <w:numId w:val="1"/>
        </w:numPr>
        <w:spacing w:after="0" w:line="240" w:lineRule="auto"/>
        <w:ind w:left="1065"/>
        <w:textAlignment w:val="baseline"/>
        <w:rPr>
          <w:rFonts w:ascii="Times New Roman" w:hAnsi="Times New Roman"/>
          <w:sz w:val="24"/>
          <w:szCs w:val="24"/>
          <w:lang w:eastAsia="lt-LT"/>
        </w:rPr>
      </w:pPr>
      <w:r w:rsidRPr="00024F28">
        <w:rPr>
          <w:rFonts w:ascii="Times New Roman" w:hAnsi="Times New Roman"/>
          <w:sz w:val="24"/>
          <w:szCs w:val="24"/>
          <w:lang w:eastAsia="lt-LT"/>
        </w:rPr>
        <w:t>scenos pastatymų veikla, 90.01;</w:t>
      </w:r>
    </w:p>
    <w:p w:rsidR="00AA0673" w:rsidRPr="00024F28" w:rsidRDefault="00AA0673" w:rsidP="00024F28">
      <w:pPr>
        <w:numPr>
          <w:ilvl w:val="0"/>
          <w:numId w:val="1"/>
        </w:numPr>
        <w:spacing w:after="0" w:line="240" w:lineRule="auto"/>
        <w:ind w:left="1065"/>
        <w:textAlignment w:val="baseline"/>
        <w:rPr>
          <w:rFonts w:ascii="Times New Roman" w:hAnsi="Times New Roman"/>
          <w:sz w:val="24"/>
          <w:szCs w:val="24"/>
          <w:lang w:eastAsia="lt-LT"/>
        </w:rPr>
      </w:pPr>
      <w:r w:rsidRPr="00024F28">
        <w:rPr>
          <w:rFonts w:ascii="Times New Roman" w:hAnsi="Times New Roman"/>
          <w:sz w:val="24"/>
          <w:szCs w:val="24"/>
          <w:lang w:eastAsia="lt-LT"/>
        </w:rPr>
        <w:t>scenos pastatymams būdingų paslaugų veikla, kodas 90.02;</w:t>
      </w:r>
    </w:p>
    <w:p w:rsidR="00AA0673" w:rsidRPr="00024F28" w:rsidRDefault="00AA0673" w:rsidP="00024F28">
      <w:pPr>
        <w:numPr>
          <w:ilvl w:val="0"/>
          <w:numId w:val="1"/>
        </w:numPr>
        <w:spacing w:after="0" w:line="240" w:lineRule="auto"/>
        <w:ind w:left="1065"/>
        <w:textAlignment w:val="baseline"/>
        <w:rPr>
          <w:rFonts w:ascii="Times New Roman" w:hAnsi="Times New Roman"/>
          <w:sz w:val="24"/>
          <w:szCs w:val="24"/>
          <w:lang w:eastAsia="lt-LT"/>
        </w:rPr>
      </w:pPr>
      <w:r w:rsidRPr="00024F28">
        <w:rPr>
          <w:rFonts w:ascii="Times New Roman" w:hAnsi="Times New Roman"/>
          <w:sz w:val="24"/>
          <w:szCs w:val="24"/>
          <w:lang w:eastAsia="lt-LT"/>
        </w:rPr>
        <w:t>meno įrenginių eksploatavimo veikla, kodas 90.04;</w:t>
      </w:r>
    </w:p>
    <w:p w:rsidR="00AA0673" w:rsidRPr="00024F28" w:rsidRDefault="00AA0673" w:rsidP="00024F28">
      <w:pPr>
        <w:numPr>
          <w:ilvl w:val="0"/>
          <w:numId w:val="1"/>
        </w:numPr>
        <w:spacing w:after="0" w:line="240" w:lineRule="auto"/>
        <w:ind w:left="1065"/>
        <w:textAlignment w:val="baseline"/>
        <w:rPr>
          <w:rFonts w:ascii="Times New Roman" w:hAnsi="Times New Roman"/>
          <w:sz w:val="24"/>
          <w:szCs w:val="24"/>
          <w:lang w:eastAsia="lt-LT"/>
        </w:rPr>
      </w:pPr>
      <w:r w:rsidRPr="00024F28">
        <w:rPr>
          <w:rFonts w:ascii="Times New Roman" w:hAnsi="Times New Roman"/>
          <w:sz w:val="24"/>
          <w:szCs w:val="24"/>
          <w:lang w:eastAsia="lt-LT"/>
        </w:rPr>
        <w:t>kino filmų rodymas, kodas 59.14;</w:t>
      </w:r>
    </w:p>
    <w:p w:rsidR="00AA0673" w:rsidRPr="00024F28" w:rsidRDefault="00AA0673" w:rsidP="00024F28">
      <w:pPr>
        <w:numPr>
          <w:ilvl w:val="0"/>
          <w:numId w:val="1"/>
        </w:numPr>
        <w:spacing w:after="0" w:line="240" w:lineRule="auto"/>
        <w:ind w:left="1065"/>
        <w:textAlignment w:val="baseline"/>
        <w:rPr>
          <w:rFonts w:ascii="Times New Roman" w:hAnsi="Times New Roman"/>
          <w:sz w:val="24"/>
          <w:szCs w:val="24"/>
          <w:lang w:eastAsia="lt-LT"/>
        </w:rPr>
      </w:pPr>
      <w:r w:rsidRPr="00024F28">
        <w:rPr>
          <w:rFonts w:ascii="Times New Roman" w:hAnsi="Times New Roman"/>
          <w:sz w:val="24"/>
          <w:szCs w:val="24"/>
          <w:lang w:eastAsia="lt-LT"/>
        </w:rPr>
        <w:t>muzikos instrumentų, teatro dekoracijų ir kostiumų nuoma, kodas 77.29.30;</w:t>
      </w:r>
    </w:p>
    <w:p w:rsidR="00AA0673" w:rsidRPr="00024F28" w:rsidRDefault="00AA0673" w:rsidP="00024F28">
      <w:pPr>
        <w:numPr>
          <w:ilvl w:val="0"/>
          <w:numId w:val="1"/>
        </w:numPr>
        <w:spacing w:after="0" w:line="240" w:lineRule="auto"/>
        <w:ind w:left="1065"/>
        <w:textAlignment w:val="baseline"/>
        <w:rPr>
          <w:rFonts w:ascii="Times New Roman" w:hAnsi="Times New Roman"/>
          <w:sz w:val="24"/>
          <w:szCs w:val="24"/>
          <w:lang w:eastAsia="lt-LT"/>
        </w:rPr>
      </w:pPr>
      <w:r w:rsidRPr="00024F28">
        <w:rPr>
          <w:rFonts w:ascii="Times New Roman" w:hAnsi="Times New Roman"/>
          <w:sz w:val="24"/>
          <w:szCs w:val="24"/>
          <w:lang w:eastAsia="lt-LT"/>
        </w:rPr>
        <w:t>garso įrašymas ir muzikos įrašų leidyba, kodas 59.20;</w:t>
      </w:r>
    </w:p>
    <w:p w:rsidR="00AA0673" w:rsidRPr="00024F28" w:rsidRDefault="00AA0673" w:rsidP="00024F28">
      <w:pPr>
        <w:numPr>
          <w:ilvl w:val="0"/>
          <w:numId w:val="1"/>
        </w:numPr>
        <w:spacing w:after="0" w:line="240" w:lineRule="auto"/>
        <w:ind w:left="1065"/>
        <w:textAlignment w:val="baseline"/>
        <w:rPr>
          <w:rFonts w:ascii="Times New Roman" w:hAnsi="Times New Roman"/>
          <w:sz w:val="24"/>
          <w:szCs w:val="24"/>
          <w:lang w:eastAsia="lt-LT"/>
        </w:rPr>
      </w:pPr>
      <w:r w:rsidRPr="00024F28">
        <w:rPr>
          <w:rFonts w:ascii="Times New Roman" w:hAnsi="Times New Roman"/>
          <w:sz w:val="24"/>
          <w:szCs w:val="24"/>
          <w:lang w:eastAsia="lt-LT"/>
        </w:rPr>
        <w:t>kitų išankstinio užsakymo ir susijusių paslaugų veikla, kodas 79.90;</w:t>
      </w:r>
    </w:p>
    <w:p w:rsidR="00AA0673" w:rsidRPr="00024F28" w:rsidRDefault="00AA0673" w:rsidP="00024F28">
      <w:pPr>
        <w:numPr>
          <w:ilvl w:val="0"/>
          <w:numId w:val="1"/>
        </w:numPr>
        <w:spacing w:after="0" w:line="240" w:lineRule="auto"/>
        <w:ind w:left="1065"/>
        <w:textAlignment w:val="baseline"/>
        <w:rPr>
          <w:rFonts w:ascii="Times New Roman" w:hAnsi="Times New Roman"/>
          <w:sz w:val="24"/>
          <w:szCs w:val="24"/>
          <w:lang w:eastAsia="lt-LT"/>
        </w:rPr>
      </w:pPr>
      <w:r w:rsidRPr="00024F28">
        <w:rPr>
          <w:rFonts w:ascii="Times New Roman" w:hAnsi="Times New Roman"/>
          <w:sz w:val="24"/>
          <w:szCs w:val="24"/>
          <w:lang w:eastAsia="lt-LT"/>
        </w:rPr>
        <w:t>nuosavo arba nuomojamo nekilnojamojo turto nuoma ir eksploatavimas, kodas 68.20;</w:t>
      </w:r>
    </w:p>
    <w:p w:rsidR="00AA0673" w:rsidRPr="00024F28" w:rsidRDefault="00AA0673" w:rsidP="00024F28">
      <w:pPr>
        <w:numPr>
          <w:ilvl w:val="0"/>
          <w:numId w:val="1"/>
        </w:numPr>
        <w:spacing w:after="0" w:line="240" w:lineRule="auto"/>
        <w:ind w:left="1065"/>
        <w:textAlignment w:val="baseline"/>
        <w:rPr>
          <w:rFonts w:ascii="Times New Roman" w:hAnsi="Times New Roman"/>
          <w:sz w:val="24"/>
          <w:szCs w:val="24"/>
          <w:lang w:eastAsia="lt-LT"/>
        </w:rPr>
      </w:pPr>
      <w:r w:rsidRPr="00024F28">
        <w:rPr>
          <w:rFonts w:ascii="Times New Roman" w:hAnsi="Times New Roman"/>
          <w:sz w:val="24"/>
          <w:szCs w:val="24"/>
          <w:lang w:eastAsia="lt-LT"/>
        </w:rPr>
        <w:t>kita pramogų ir poilsio organizavimo veikla, kodas 93.29.</w:t>
      </w:r>
    </w:p>
    <w:p w:rsidR="00AA0673" w:rsidRPr="00024F28" w:rsidRDefault="00AA0673" w:rsidP="00024F28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024F28">
        <w:rPr>
          <w:rFonts w:ascii="Times New Roman" w:hAnsi="Times New Roman"/>
          <w:sz w:val="24"/>
          <w:szCs w:val="24"/>
          <w:lang w:eastAsia="lt-LT"/>
        </w:rPr>
        <w:t>1.8. Kultūros centras akredituotas ir jam suteikta II kategorija.</w:t>
      </w:r>
    </w:p>
    <w:p w:rsidR="00AA0673" w:rsidRPr="00024F28" w:rsidRDefault="00AA0673" w:rsidP="00024F28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024F28">
        <w:rPr>
          <w:rFonts w:ascii="Times New Roman" w:hAnsi="Times New Roman"/>
          <w:sz w:val="24"/>
          <w:szCs w:val="24"/>
          <w:lang w:eastAsia="lt-LT"/>
        </w:rPr>
        <w:t xml:space="preserve">1.9. Kultūros centro skyrius – </w:t>
      </w:r>
      <w:proofErr w:type="spellStart"/>
      <w:r w:rsidRPr="00024F28">
        <w:rPr>
          <w:rFonts w:ascii="Times New Roman" w:hAnsi="Times New Roman"/>
          <w:sz w:val="24"/>
          <w:szCs w:val="24"/>
          <w:lang w:eastAsia="lt-LT"/>
        </w:rPr>
        <w:t>Meironiškių</w:t>
      </w:r>
      <w:proofErr w:type="spellEnd"/>
      <w:r w:rsidRPr="00024F28">
        <w:rPr>
          <w:rFonts w:ascii="Times New Roman" w:hAnsi="Times New Roman"/>
          <w:sz w:val="24"/>
          <w:szCs w:val="24"/>
          <w:lang w:eastAsia="lt-LT"/>
        </w:rPr>
        <w:t xml:space="preserve"> skyrius. </w:t>
      </w:r>
    </w:p>
    <w:p w:rsidR="00AA0673" w:rsidRPr="00024F28" w:rsidRDefault="00AA0673" w:rsidP="00024F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024F28">
        <w:rPr>
          <w:rFonts w:ascii="Times New Roman" w:hAnsi="Times New Roman"/>
          <w:sz w:val="24"/>
          <w:szCs w:val="24"/>
          <w:lang w:eastAsia="lt-LT"/>
        </w:rPr>
        <w:t xml:space="preserve">1.10. Krakių kultūros centro direktorius – Robertas </w:t>
      </w:r>
      <w:proofErr w:type="spellStart"/>
      <w:r w:rsidRPr="00024F28">
        <w:rPr>
          <w:rFonts w:ascii="Times New Roman" w:hAnsi="Times New Roman"/>
          <w:sz w:val="24"/>
          <w:szCs w:val="24"/>
          <w:lang w:eastAsia="lt-LT"/>
        </w:rPr>
        <w:t>Dubinka</w:t>
      </w:r>
      <w:proofErr w:type="spellEnd"/>
      <w:r w:rsidRPr="00024F28">
        <w:rPr>
          <w:rFonts w:ascii="Times New Roman" w:hAnsi="Times New Roman"/>
          <w:sz w:val="24"/>
          <w:szCs w:val="24"/>
          <w:lang w:eastAsia="lt-LT"/>
        </w:rPr>
        <w:t>.</w:t>
      </w:r>
    </w:p>
    <w:p w:rsidR="00AA0673" w:rsidRPr="00024F28" w:rsidRDefault="00AA0673" w:rsidP="00024F28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B22003" w:rsidRDefault="00B22003" w:rsidP="00024F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/>
          <w:b/>
          <w:bCs/>
          <w:sz w:val="24"/>
          <w:szCs w:val="24"/>
          <w:lang w:eastAsia="lt-LT"/>
        </w:rPr>
        <w:t>II</w:t>
      </w:r>
      <w:r w:rsidR="00733280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lt-LT"/>
        </w:rPr>
        <w:t>SKYRIUS</w:t>
      </w:r>
    </w:p>
    <w:p w:rsidR="00AA0673" w:rsidRPr="00024F28" w:rsidRDefault="00733280" w:rsidP="00024F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/>
          <w:b/>
          <w:bCs/>
          <w:sz w:val="24"/>
          <w:szCs w:val="24"/>
          <w:lang w:eastAsia="lt-LT"/>
        </w:rPr>
        <w:t xml:space="preserve">ĮSTAIGOS 2018 </w:t>
      </w:r>
      <w:r w:rsidR="00AA0673" w:rsidRPr="00024F28">
        <w:rPr>
          <w:rFonts w:ascii="Times New Roman" w:hAnsi="Times New Roman"/>
          <w:b/>
          <w:bCs/>
          <w:sz w:val="24"/>
          <w:szCs w:val="24"/>
          <w:lang w:eastAsia="lt-LT"/>
        </w:rPr>
        <w:t>METŲ VEIKLOS PROGRAMOS ĮGYVENDINIMAS</w:t>
      </w:r>
    </w:p>
    <w:p w:rsidR="009465EE" w:rsidRPr="00024F28" w:rsidRDefault="009465EE" w:rsidP="00024F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024F28" w:rsidRPr="00024F28" w:rsidRDefault="000F3D8B" w:rsidP="00024F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Krakių kultūros centras 2018</w:t>
      </w:r>
      <w:r w:rsidR="00AA0673" w:rsidRPr="00024F28">
        <w:rPr>
          <w:rFonts w:ascii="Times New Roman" w:hAnsi="Times New Roman"/>
          <w:sz w:val="24"/>
          <w:szCs w:val="24"/>
          <w:lang w:eastAsia="lt-LT"/>
        </w:rPr>
        <w:t xml:space="preserve"> metais veiklą vykdė vadovaudamasis </w:t>
      </w:r>
      <w:r w:rsidR="00024F28" w:rsidRPr="00024F28">
        <w:rPr>
          <w:rFonts w:ascii="Times New Roman" w:hAnsi="Times New Roman"/>
          <w:sz w:val="24"/>
          <w:szCs w:val="24"/>
        </w:rPr>
        <w:t xml:space="preserve"> Krakių k</w:t>
      </w:r>
      <w:r>
        <w:rPr>
          <w:rFonts w:ascii="Times New Roman" w:hAnsi="Times New Roman"/>
          <w:sz w:val="24"/>
          <w:szCs w:val="24"/>
        </w:rPr>
        <w:t>ultūros centro direktoriaus 2018</w:t>
      </w:r>
      <w:r w:rsidR="00024F28" w:rsidRPr="00024F28">
        <w:rPr>
          <w:rFonts w:ascii="Times New Roman" w:hAnsi="Times New Roman"/>
          <w:sz w:val="24"/>
          <w:szCs w:val="24"/>
        </w:rPr>
        <w:t xml:space="preserve"> m. vas</w:t>
      </w:r>
      <w:r w:rsidR="00704B86">
        <w:rPr>
          <w:rFonts w:ascii="Times New Roman" w:hAnsi="Times New Roman"/>
          <w:sz w:val="24"/>
          <w:szCs w:val="24"/>
        </w:rPr>
        <w:t>ario 23 d. įsakymu Nr. V- 3</w:t>
      </w:r>
      <w:r w:rsidR="00024F28" w:rsidRPr="00024F28">
        <w:rPr>
          <w:rFonts w:ascii="Times New Roman" w:hAnsi="Times New Roman"/>
          <w:sz w:val="24"/>
          <w:szCs w:val="24"/>
        </w:rPr>
        <w:t xml:space="preserve"> patvirt</w:t>
      </w:r>
      <w:r>
        <w:rPr>
          <w:rFonts w:ascii="Times New Roman" w:hAnsi="Times New Roman"/>
          <w:sz w:val="24"/>
          <w:szCs w:val="24"/>
        </w:rPr>
        <w:t>intu Krakių kultūros centro 2018</w:t>
      </w:r>
      <w:r w:rsidR="00024F28" w:rsidRPr="00024F28">
        <w:rPr>
          <w:rFonts w:ascii="Times New Roman" w:hAnsi="Times New Roman"/>
          <w:sz w:val="24"/>
          <w:szCs w:val="24"/>
        </w:rPr>
        <w:t xml:space="preserve"> m. veiklos planu.</w:t>
      </w:r>
    </w:p>
    <w:p w:rsidR="00F541AD" w:rsidRPr="00024F28" w:rsidRDefault="00AA0673" w:rsidP="00024F28">
      <w:pPr>
        <w:spacing w:after="0" w:line="240" w:lineRule="auto"/>
        <w:ind w:firstLine="855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24F28">
        <w:rPr>
          <w:rFonts w:ascii="Times New Roman" w:hAnsi="Times New Roman"/>
          <w:bCs/>
          <w:sz w:val="24"/>
          <w:szCs w:val="24"/>
          <w:lang w:eastAsia="ar-SA"/>
        </w:rPr>
        <w:t xml:space="preserve">Kultūros </w:t>
      </w:r>
      <w:proofErr w:type="spellStart"/>
      <w:r w:rsidRPr="00024F28">
        <w:rPr>
          <w:rFonts w:ascii="Times New Roman" w:hAnsi="Times New Roman"/>
          <w:bCs/>
          <w:sz w:val="24"/>
          <w:szCs w:val="24"/>
          <w:lang w:eastAsia="ar-SA"/>
        </w:rPr>
        <w:t>centropaskirtis</w:t>
      </w:r>
      <w:proofErr w:type="spellEnd"/>
      <w:r w:rsidRPr="00024F28">
        <w:rPr>
          <w:rFonts w:ascii="Times New Roman" w:hAnsi="Times New Roman"/>
          <w:bCs/>
          <w:sz w:val="24"/>
          <w:szCs w:val="24"/>
          <w:lang w:eastAsia="ar-SA"/>
        </w:rPr>
        <w:t xml:space="preserve"> – saugoti ir puoselėti kultūros tradicijas, suteikti galimybę kiekvienam Krakių seniūnijos gyventojui įsitraukti į kūrybinę veiklą, užtikrinti liaudies meno ir mėgėjų meno kolektyvų veiklą, skatinti jaunimo iniciatyvas.</w:t>
      </w:r>
    </w:p>
    <w:p w:rsidR="00C12BA1" w:rsidRPr="00C12BA1" w:rsidRDefault="00704B86" w:rsidP="00C12BA1">
      <w:pPr>
        <w:tabs>
          <w:tab w:val="left" w:pos="1134"/>
          <w:tab w:val="left" w:pos="1276"/>
          <w:tab w:val="left" w:pos="878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Krakių kultūros centro 2018</w:t>
      </w:r>
      <w:r w:rsidR="00AA0673" w:rsidRPr="00024F28">
        <w:rPr>
          <w:rFonts w:ascii="Times New Roman" w:hAnsi="Times New Roman"/>
          <w:sz w:val="24"/>
          <w:szCs w:val="24"/>
          <w:lang w:eastAsia="lt-LT"/>
        </w:rPr>
        <w:t xml:space="preserve"> m. veiklos programos įgyvendinimo rezultatai: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"/>
        <w:gridCol w:w="6444"/>
        <w:gridCol w:w="1685"/>
        <w:gridCol w:w="973"/>
      </w:tblGrid>
      <w:tr w:rsidR="00C12BA1" w:rsidRPr="00C12BA1" w:rsidTr="00647461">
        <w:tc>
          <w:tcPr>
            <w:tcW w:w="382" w:type="pct"/>
            <w:vAlign w:val="center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270" w:type="pct"/>
            <w:vAlign w:val="center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Rezultatai </w:t>
            </w:r>
          </w:p>
        </w:tc>
        <w:tc>
          <w:tcPr>
            <w:tcW w:w="855" w:type="pct"/>
            <w:vAlign w:val="center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b/>
                <w:sz w:val="24"/>
                <w:szCs w:val="24"/>
              </w:rPr>
              <w:t>Mato vienetas</w:t>
            </w:r>
          </w:p>
        </w:tc>
        <w:tc>
          <w:tcPr>
            <w:tcW w:w="494" w:type="pct"/>
            <w:vAlign w:val="center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b/>
                <w:sz w:val="24"/>
                <w:szCs w:val="24"/>
              </w:rPr>
              <w:t>Vienetų skaičius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70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b/>
                <w:sz w:val="24"/>
                <w:szCs w:val="24"/>
              </w:rPr>
              <w:t>Kultūros centro organizuoti renginiai</w:t>
            </w: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 xml:space="preserve"> (iš viso), </w:t>
            </w:r>
            <w:r w:rsidRPr="00C12BA1">
              <w:rPr>
                <w:rFonts w:ascii="Times New Roman" w:eastAsia="Times New Roman" w:hAnsi="Times New Roman"/>
                <w:i/>
                <w:sz w:val="24"/>
                <w:szCs w:val="24"/>
              </w:rPr>
              <w:t>iš jų:</w:t>
            </w:r>
          </w:p>
        </w:tc>
        <w:tc>
          <w:tcPr>
            <w:tcW w:w="855" w:type="pct"/>
          </w:tcPr>
          <w:p w:rsidR="00C12BA1" w:rsidRPr="00C12BA1" w:rsidRDefault="00C12BA1" w:rsidP="00C12BA1">
            <w:pPr>
              <w:tabs>
                <w:tab w:val="left" w:pos="5605"/>
              </w:tabs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Renginių sk.</w:t>
            </w:r>
          </w:p>
        </w:tc>
        <w:tc>
          <w:tcPr>
            <w:tcW w:w="494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b/>
                <w:sz w:val="24"/>
                <w:szCs w:val="24"/>
              </w:rPr>
              <w:t>210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70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Valstybinių švenčių ir atmintinų dienų renginiai</w:t>
            </w:r>
          </w:p>
        </w:tc>
        <w:tc>
          <w:tcPr>
            <w:tcW w:w="855" w:type="pct"/>
          </w:tcPr>
          <w:p w:rsidR="00C12BA1" w:rsidRPr="00C12BA1" w:rsidRDefault="00C12BA1" w:rsidP="00C12BA1">
            <w:pPr>
              <w:tabs>
                <w:tab w:val="left" w:pos="5605"/>
              </w:tabs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Renginių sk.</w:t>
            </w:r>
          </w:p>
        </w:tc>
        <w:tc>
          <w:tcPr>
            <w:tcW w:w="494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70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hAnsi="Times New Roman"/>
                <w:sz w:val="24"/>
                <w:szCs w:val="24"/>
              </w:rPr>
              <w:t>Etninės kultūros renginiai</w:t>
            </w:r>
          </w:p>
        </w:tc>
        <w:tc>
          <w:tcPr>
            <w:tcW w:w="855" w:type="pct"/>
          </w:tcPr>
          <w:p w:rsidR="00C12BA1" w:rsidRPr="00C12BA1" w:rsidRDefault="00C12BA1" w:rsidP="00C12BA1">
            <w:pPr>
              <w:tabs>
                <w:tab w:val="left" w:pos="5605"/>
              </w:tabs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Renginių sk.</w:t>
            </w:r>
          </w:p>
        </w:tc>
        <w:tc>
          <w:tcPr>
            <w:tcW w:w="494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270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Edukaciniai renginiai</w:t>
            </w:r>
          </w:p>
        </w:tc>
        <w:tc>
          <w:tcPr>
            <w:tcW w:w="855" w:type="pct"/>
          </w:tcPr>
          <w:p w:rsidR="00C12BA1" w:rsidRPr="00C12BA1" w:rsidRDefault="00C12BA1" w:rsidP="00C12BA1">
            <w:pPr>
              <w:tabs>
                <w:tab w:val="left" w:pos="5605"/>
              </w:tabs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Renginių sk.</w:t>
            </w:r>
          </w:p>
        </w:tc>
        <w:tc>
          <w:tcPr>
            <w:tcW w:w="494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270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 xml:space="preserve">Profesionaliojo </w:t>
            </w:r>
            <w:proofErr w:type="spellStart"/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menokoncertai</w:t>
            </w:r>
            <w:proofErr w:type="spellEnd"/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 xml:space="preserve"> ir spektakliai (iš viso),</w:t>
            </w:r>
            <w:r w:rsidRPr="00C12BA1">
              <w:rPr>
                <w:rFonts w:ascii="Times New Roman" w:hAnsi="Times New Roman"/>
                <w:i/>
                <w:sz w:val="24"/>
                <w:szCs w:val="24"/>
              </w:rPr>
              <w:t>iš jų:</w:t>
            </w:r>
          </w:p>
        </w:tc>
        <w:tc>
          <w:tcPr>
            <w:tcW w:w="855" w:type="pct"/>
          </w:tcPr>
          <w:p w:rsidR="00C12BA1" w:rsidRPr="00C12BA1" w:rsidRDefault="00C12BA1" w:rsidP="00C12BA1">
            <w:pPr>
              <w:tabs>
                <w:tab w:val="left" w:pos="5605"/>
              </w:tabs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Renginių sk.</w:t>
            </w:r>
          </w:p>
        </w:tc>
        <w:tc>
          <w:tcPr>
            <w:tcW w:w="494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12BA1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3270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12BA1">
              <w:rPr>
                <w:rFonts w:ascii="Times New Roman" w:hAnsi="Times New Roman"/>
                <w:sz w:val="24"/>
                <w:szCs w:val="24"/>
              </w:rPr>
              <w:t xml:space="preserve">organizuotos išvykos į </w:t>
            </w: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profesionaliojo meno</w:t>
            </w:r>
            <w:r w:rsidRPr="00C12BA1">
              <w:rPr>
                <w:rFonts w:ascii="Times New Roman" w:hAnsi="Times New Roman"/>
                <w:sz w:val="24"/>
                <w:szCs w:val="24"/>
              </w:rPr>
              <w:t xml:space="preserve"> teatrus ir koncertus </w:t>
            </w:r>
          </w:p>
        </w:tc>
        <w:tc>
          <w:tcPr>
            <w:tcW w:w="855" w:type="pct"/>
          </w:tcPr>
          <w:p w:rsidR="00C12BA1" w:rsidRPr="00C12BA1" w:rsidRDefault="00C12BA1" w:rsidP="00C12BA1">
            <w:pPr>
              <w:tabs>
                <w:tab w:val="left" w:pos="5605"/>
              </w:tabs>
              <w:snapToGri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Išvykų sk.</w:t>
            </w:r>
          </w:p>
        </w:tc>
        <w:tc>
          <w:tcPr>
            <w:tcW w:w="494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B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270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 xml:space="preserve">Kiti renginiai bendruomenei (iš viso), </w:t>
            </w:r>
            <w:r w:rsidRPr="00C12BA1">
              <w:rPr>
                <w:rFonts w:ascii="Times New Roman" w:eastAsia="Times New Roman" w:hAnsi="Times New Roman"/>
                <w:i/>
                <w:sz w:val="24"/>
                <w:szCs w:val="24"/>
              </w:rPr>
              <w:t>iš jų:</w:t>
            </w:r>
          </w:p>
        </w:tc>
        <w:tc>
          <w:tcPr>
            <w:tcW w:w="855" w:type="pct"/>
          </w:tcPr>
          <w:p w:rsidR="00C12BA1" w:rsidRPr="00C12BA1" w:rsidRDefault="00C12BA1" w:rsidP="00C12BA1">
            <w:pPr>
              <w:tabs>
                <w:tab w:val="left" w:pos="5605"/>
              </w:tabs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Renginių sk.</w:t>
            </w:r>
          </w:p>
        </w:tc>
        <w:tc>
          <w:tcPr>
            <w:tcW w:w="494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270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renginiai vaikams ir jaunimui</w:t>
            </w:r>
          </w:p>
        </w:tc>
        <w:tc>
          <w:tcPr>
            <w:tcW w:w="855" w:type="pct"/>
          </w:tcPr>
          <w:p w:rsidR="00C12BA1" w:rsidRPr="00C12BA1" w:rsidRDefault="00C12BA1" w:rsidP="00C12BA1">
            <w:pPr>
              <w:tabs>
                <w:tab w:val="left" w:pos="5605"/>
              </w:tabs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Renginių sk.</w:t>
            </w:r>
          </w:p>
        </w:tc>
        <w:tc>
          <w:tcPr>
            <w:tcW w:w="494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270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 xml:space="preserve">Parodos (iš viso), </w:t>
            </w:r>
            <w:r w:rsidRPr="00C12BA1">
              <w:rPr>
                <w:rFonts w:ascii="Times New Roman" w:eastAsia="Times New Roman" w:hAnsi="Times New Roman"/>
                <w:i/>
                <w:sz w:val="24"/>
                <w:szCs w:val="24"/>
              </w:rPr>
              <w:t>iš jų:</w:t>
            </w:r>
          </w:p>
        </w:tc>
        <w:tc>
          <w:tcPr>
            <w:tcW w:w="855" w:type="pct"/>
          </w:tcPr>
          <w:p w:rsidR="00C12BA1" w:rsidRPr="00C12BA1" w:rsidRDefault="00C12BA1" w:rsidP="00C12BA1">
            <w:pPr>
              <w:tabs>
                <w:tab w:val="left" w:pos="5605"/>
              </w:tabs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Parodų sk.</w:t>
            </w:r>
          </w:p>
        </w:tc>
        <w:tc>
          <w:tcPr>
            <w:tcW w:w="494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1.7.1.</w:t>
            </w:r>
          </w:p>
        </w:tc>
        <w:tc>
          <w:tcPr>
            <w:tcW w:w="3270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profesionaliojo meno</w:t>
            </w:r>
          </w:p>
        </w:tc>
        <w:tc>
          <w:tcPr>
            <w:tcW w:w="855" w:type="pct"/>
          </w:tcPr>
          <w:p w:rsidR="00C12BA1" w:rsidRPr="00C12BA1" w:rsidRDefault="00C12BA1" w:rsidP="00C12BA1">
            <w:pPr>
              <w:tabs>
                <w:tab w:val="left" w:pos="5605"/>
              </w:tabs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Parodų sk.</w:t>
            </w:r>
          </w:p>
        </w:tc>
        <w:tc>
          <w:tcPr>
            <w:tcW w:w="494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3270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mėgėjų meno</w:t>
            </w:r>
          </w:p>
        </w:tc>
        <w:tc>
          <w:tcPr>
            <w:tcW w:w="855" w:type="pct"/>
          </w:tcPr>
          <w:p w:rsidR="00C12BA1" w:rsidRPr="00C12BA1" w:rsidRDefault="00C12BA1" w:rsidP="00C12BA1">
            <w:pPr>
              <w:tabs>
                <w:tab w:val="left" w:pos="5605"/>
              </w:tabs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Parodų sk.</w:t>
            </w:r>
          </w:p>
        </w:tc>
        <w:tc>
          <w:tcPr>
            <w:tcW w:w="494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70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b/>
                <w:sz w:val="24"/>
                <w:szCs w:val="24"/>
              </w:rPr>
              <w:t>Kultūros centre vykę renginiai, kuriuos organizavo kiti rengėjai</w:t>
            </w: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 xml:space="preserve"> (bendras skaičius)</w:t>
            </w:r>
          </w:p>
        </w:tc>
        <w:tc>
          <w:tcPr>
            <w:tcW w:w="855" w:type="pct"/>
          </w:tcPr>
          <w:p w:rsidR="00C12BA1" w:rsidRPr="00C12BA1" w:rsidRDefault="00C12BA1" w:rsidP="00C12BA1">
            <w:pPr>
              <w:tabs>
                <w:tab w:val="left" w:pos="5605"/>
              </w:tabs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Renginių sk.</w:t>
            </w:r>
          </w:p>
        </w:tc>
        <w:tc>
          <w:tcPr>
            <w:tcW w:w="494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70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 xml:space="preserve">iš jų profesionaliojo meno koncertai ir spektakliai </w:t>
            </w:r>
          </w:p>
        </w:tc>
        <w:tc>
          <w:tcPr>
            <w:tcW w:w="855" w:type="pct"/>
          </w:tcPr>
          <w:p w:rsidR="00C12BA1" w:rsidRPr="00C12BA1" w:rsidRDefault="00C12BA1" w:rsidP="00C12BA1">
            <w:pPr>
              <w:tabs>
                <w:tab w:val="left" w:pos="5605"/>
              </w:tabs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Renginių sk.</w:t>
            </w:r>
          </w:p>
        </w:tc>
        <w:tc>
          <w:tcPr>
            <w:tcW w:w="494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70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b/>
                <w:sz w:val="24"/>
                <w:szCs w:val="24"/>
              </w:rPr>
              <w:t>Lankytojų skaičius</w:t>
            </w: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 xml:space="preserve"> (iš viso visuose renginiuose), </w:t>
            </w:r>
            <w:r w:rsidRPr="00C12BA1">
              <w:rPr>
                <w:rFonts w:ascii="Times New Roman" w:eastAsia="Times New Roman" w:hAnsi="Times New Roman"/>
                <w:i/>
                <w:sz w:val="24"/>
                <w:szCs w:val="24"/>
              </w:rPr>
              <w:t>iš jų:</w:t>
            </w:r>
          </w:p>
        </w:tc>
        <w:tc>
          <w:tcPr>
            <w:tcW w:w="855" w:type="pct"/>
          </w:tcPr>
          <w:p w:rsidR="00C12BA1" w:rsidRPr="00C12BA1" w:rsidRDefault="00C12BA1" w:rsidP="00C12BA1">
            <w:pPr>
              <w:tabs>
                <w:tab w:val="left" w:pos="5605"/>
              </w:tabs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Žiūrovų sk.</w:t>
            </w:r>
          </w:p>
        </w:tc>
        <w:tc>
          <w:tcPr>
            <w:tcW w:w="494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7050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70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vaikai ir jaunimas</w:t>
            </w:r>
          </w:p>
        </w:tc>
        <w:tc>
          <w:tcPr>
            <w:tcW w:w="855" w:type="pct"/>
          </w:tcPr>
          <w:p w:rsidR="00C12BA1" w:rsidRPr="00C12BA1" w:rsidRDefault="00C12BA1" w:rsidP="00C12BA1">
            <w:pPr>
              <w:tabs>
                <w:tab w:val="left" w:pos="5605"/>
              </w:tabs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Žiūrovų sk.</w:t>
            </w:r>
          </w:p>
        </w:tc>
        <w:tc>
          <w:tcPr>
            <w:tcW w:w="494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3782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70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b/>
                <w:sz w:val="24"/>
                <w:szCs w:val="24"/>
              </w:rPr>
              <w:t>Mėgėjų meno kolektyvai</w:t>
            </w: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 xml:space="preserve"> (iš viso), </w:t>
            </w:r>
            <w:r w:rsidRPr="00C12BA1">
              <w:rPr>
                <w:rFonts w:ascii="Times New Roman" w:eastAsia="Times New Roman" w:hAnsi="Times New Roman"/>
                <w:i/>
                <w:sz w:val="24"/>
                <w:szCs w:val="24"/>
              </w:rPr>
              <w:t>iš jų:</w:t>
            </w:r>
          </w:p>
        </w:tc>
        <w:tc>
          <w:tcPr>
            <w:tcW w:w="855" w:type="pct"/>
          </w:tcPr>
          <w:p w:rsidR="00C12BA1" w:rsidRPr="00C12BA1" w:rsidRDefault="00C12BA1" w:rsidP="00C12BA1">
            <w:pPr>
              <w:tabs>
                <w:tab w:val="left" w:pos="5605"/>
              </w:tabs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Kolektyvų sk.</w:t>
            </w:r>
          </w:p>
        </w:tc>
        <w:tc>
          <w:tcPr>
            <w:tcW w:w="494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270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vaikų ir jaunimo</w:t>
            </w:r>
          </w:p>
        </w:tc>
        <w:tc>
          <w:tcPr>
            <w:tcW w:w="855" w:type="pct"/>
          </w:tcPr>
          <w:p w:rsidR="00C12BA1" w:rsidRPr="00C12BA1" w:rsidRDefault="00C12BA1" w:rsidP="00C12BA1">
            <w:pPr>
              <w:tabs>
                <w:tab w:val="left" w:pos="5605"/>
              </w:tabs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Kolektyvų sk.</w:t>
            </w:r>
          </w:p>
        </w:tc>
        <w:tc>
          <w:tcPr>
            <w:tcW w:w="494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70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b/>
                <w:sz w:val="24"/>
                <w:szCs w:val="24"/>
              </w:rPr>
              <w:t>Mėgėjų meno kolektyvų dalyviai</w:t>
            </w: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 xml:space="preserve"> (iš viso), </w:t>
            </w:r>
            <w:r w:rsidRPr="00C12BA1">
              <w:rPr>
                <w:rFonts w:ascii="Times New Roman" w:eastAsia="Times New Roman" w:hAnsi="Times New Roman"/>
                <w:i/>
                <w:sz w:val="24"/>
                <w:szCs w:val="24"/>
              </w:rPr>
              <w:t>iš jų:</w:t>
            </w:r>
          </w:p>
        </w:tc>
        <w:tc>
          <w:tcPr>
            <w:tcW w:w="855" w:type="pct"/>
          </w:tcPr>
          <w:p w:rsidR="00C12BA1" w:rsidRPr="00C12BA1" w:rsidRDefault="00C12BA1" w:rsidP="00C12BA1">
            <w:pPr>
              <w:tabs>
                <w:tab w:val="left" w:pos="5605"/>
              </w:tabs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Dalyvių sk.</w:t>
            </w:r>
          </w:p>
        </w:tc>
        <w:tc>
          <w:tcPr>
            <w:tcW w:w="494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270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vaikai ir jaunimas</w:t>
            </w:r>
          </w:p>
        </w:tc>
        <w:tc>
          <w:tcPr>
            <w:tcW w:w="855" w:type="pct"/>
          </w:tcPr>
          <w:p w:rsidR="00C12BA1" w:rsidRPr="00C12BA1" w:rsidRDefault="00C12BA1" w:rsidP="00C12BA1">
            <w:pPr>
              <w:tabs>
                <w:tab w:val="left" w:pos="5605"/>
              </w:tabs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Dalyvių sk.</w:t>
            </w:r>
          </w:p>
        </w:tc>
        <w:tc>
          <w:tcPr>
            <w:tcW w:w="494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618" w:type="pct"/>
            <w:gridSpan w:val="3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b/>
                <w:sz w:val="24"/>
                <w:szCs w:val="24"/>
              </w:rPr>
              <w:t>Mėgėjų meno kolektyvų dalyvavimas: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270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konkursuose ir kt. renginiuose užsienyje</w:t>
            </w:r>
          </w:p>
        </w:tc>
        <w:tc>
          <w:tcPr>
            <w:tcW w:w="855" w:type="pct"/>
            <w:vAlign w:val="center"/>
          </w:tcPr>
          <w:p w:rsidR="00C12BA1" w:rsidRPr="00C12BA1" w:rsidRDefault="00C12BA1" w:rsidP="00C12BA1">
            <w:pPr>
              <w:tabs>
                <w:tab w:val="left" w:pos="5605"/>
              </w:tabs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Išvykų sk.</w:t>
            </w:r>
          </w:p>
        </w:tc>
        <w:tc>
          <w:tcPr>
            <w:tcW w:w="494" w:type="pct"/>
            <w:vAlign w:val="center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270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respublikiniuose ir regioniniuose konkursuose (vietiniai, regioniniai, respublikiniai turai)</w:t>
            </w:r>
          </w:p>
        </w:tc>
        <w:tc>
          <w:tcPr>
            <w:tcW w:w="855" w:type="pct"/>
            <w:vAlign w:val="center"/>
          </w:tcPr>
          <w:p w:rsidR="00C12BA1" w:rsidRPr="00C12BA1" w:rsidRDefault="00C12BA1" w:rsidP="00C12BA1">
            <w:pPr>
              <w:tabs>
                <w:tab w:val="left" w:pos="5605"/>
              </w:tabs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Išvykų sk.</w:t>
            </w:r>
          </w:p>
        </w:tc>
        <w:tc>
          <w:tcPr>
            <w:tcW w:w="494" w:type="pct"/>
            <w:vAlign w:val="center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270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respublikiniuose ir regioniniuose renginiuose</w:t>
            </w:r>
          </w:p>
        </w:tc>
        <w:tc>
          <w:tcPr>
            <w:tcW w:w="855" w:type="pct"/>
            <w:vAlign w:val="center"/>
          </w:tcPr>
          <w:p w:rsidR="00C12BA1" w:rsidRPr="00C12BA1" w:rsidRDefault="00C12BA1" w:rsidP="00C12BA1">
            <w:pPr>
              <w:tabs>
                <w:tab w:val="left" w:pos="5605"/>
              </w:tabs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Išvykų sk.</w:t>
            </w:r>
          </w:p>
        </w:tc>
        <w:tc>
          <w:tcPr>
            <w:tcW w:w="494" w:type="pct"/>
            <w:vAlign w:val="center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270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b/>
                <w:sz w:val="24"/>
                <w:szCs w:val="24"/>
              </w:rPr>
              <w:t>Mėgėjų meno kolektyvų koncertai (iš viso)</w:t>
            </w:r>
            <w:r w:rsidRPr="00C12BA1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 w:rsidRPr="00C12BA1">
              <w:rPr>
                <w:rFonts w:ascii="Times New Roman" w:hAnsi="Times New Roman"/>
                <w:i/>
                <w:sz w:val="24"/>
                <w:szCs w:val="24"/>
              </w:rPr>
              <w:t xml:space="preserve"> iš jų:</w:t>
            </w:r>
          </w:p>
        </w:tc>
        <w:tc>
          <w:tcPr>
            <w:tcW w:w="855" w:type="pct"/>
          </w:tcPr>
          <w:p w:rsidR="00C12BA1" w:rsidRPr="00C12BA1" w:rsidRDefault="00C12BA1" w:rsidP="00C12BA1">
            <w:pPr>
              <w:tabs>
                <w:tab w:val="left" w:pos="5605"/>
              </w:tabs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Koncertų sk.</w:t>
            </w:r>
          </w:p>
        </w:tc>
        <w:tc>
          <w:tcPr>
            <w:tcW w:w="494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12BA1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270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12BA1">
              <w:rPr>
                <w:rFonts w:ascii="Times New Roman" w:hAnsi="Times New Roman"/>
                <w:sz w:val="24"/>
                <w:szCs w:val="24"/>
              </w:rPr>
              <w:t>Išvykose rajone</w:t>
            </w:r>
          </w:p>
        </w:tc>
        <w:tc>
          <w:tcPr>
            <w:tcW w:w="855" w:type="pct"/>
          </w:tcPr>
          <w:p w:rsidR="00C12BA1" w:rsidRPr="00C12BA1" w:rsidRDefault="00C12BA1" w:rsidP="00C12BA1">
            <w:pPr>
              <w:tabs>
                <w:tab w:val="left" w:pos="5605"/>
              </w:tabs>
              <w:snapToGri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Koncertų sk.</w:t>
            </w:r>
          </w:p>
        </w:tc>
        <w:tc>
          <w:tcPr>
            <w:tcW w:w="494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BA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12BA1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270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12BA1">
              <w:rPr>
                <w:rFonts w:ascii="Times New Roman" w:hAnsi="Times New Roman"/>
                <w:sz w:val="24"/>
                <w:szCs w:val="24"/>
              </w:rPr>
              <w:t>Išvykose Lietuvoje</w:t>
            </w:r>
          </w:p>
        </w:tc>
        <w:tc>
          <w:tcPr>
            <w:tcW w:w="855" w:type="pct"/>
          </w:tcPr>
          <w:p w:rsidR="00C12BA1" w:rsidRPr="00C12BA1" w:rsidRDefault="00C12BA1" w:rsidP="00C12BA1">
            <w:pPr>
              <w:tabs>
                <w:tab w:val="left" w:pos="5605"/>
              </w:tabs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B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270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12BA1">
              <w:rPr>
                <w:rFonts w:ascii="Times New Roman" w:hAnsi="Times New Roman"/>
                <w:b/>
                <w:sz w:val="24"/>
                <w:szCs w:val="24"/>
              </w:rPr>
              <w:t>Būreliai, klubai, studijos (toliau – studijos)</w:t>
            </w:r>
          </w:p>
        </w:tc>
        <w:tc>
          <w:tcPr>
            <w:tcW w:w="855" w:type="pct"/>
          </w:tcPr>
          <w:p w:rsidR="00C12BA1" w:rsidRPr="00C12BA1" w:rsidRDefault="00C12BA1" w:rsidP="00C12BA1">
            <w:pPr>
              <w:tabs>
                <w:tab w:val="left" w:pos="5605"/>
              </w:tabs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Studijų sk.</w:t>
            </w:r>
          </w:p>
        </w:tc>
        <w:tc>
          <w:tcPr>
            <w:tcW w:w="494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B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12BA1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270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12BA1">
              <w:rPr>
                <w:rFonts w:ascii="Times New Roman" w:hAnsi="Times New Roman"/>
                <w:sz w:val="24"/>
                <w:szCs w:val="24"/>
              </w:rPr>
              <w:t>Būrelių, klubų, studijų dalyviai</w:t>
            </w:r>
          </w:p>
        </w:tc>
        <w:tc>
          <w:tcPr>
            <w:tcW w:w="855" w:type="pct"/>
          </w:tcPr>
          <w:p w:rsidR="00C12BA1" w:rsidRPr="00C12BA1" w:rsidRDefault="00C12BA1" w:rsidP="00C12BA1">
            <w:pPr>
              <w:tabs>
                <w:tab w:val="left" w:pos="5605"/>
              </w:tabs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Dalyvių sk.</w:t>
            </w:r>
          </w:p>
        </w:tc>
        <w:tc>
          <w:tcPr>
            <w:tcW w:w="494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BA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618" w:type="pct"/>
            <w:gridSpan w:val="3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b/>
                <w:sz w:val="24"/>
                <w:szCs w:val="24"/>
              </w:rPr>
              <w:t>Įgyvendinti projektai</w:t>
            </w: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 xml:space="preserve"> (nurodyti pavadinimą ir finansavimo šaltinį, pvz. Lietuvos kultūros taryba, Kėdainių rajono savivaldybės administracija)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4618" w:type="pct"/>
            <w:gridSpan w:val="3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Kultūrinės veiklos projektas ,,Pasivaikščiojimas etninės kultūros takais“ finansuotas rajono savivaldybės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4618" w:type="pct"/>
            <w:gridSpan w:val="3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AJE projektas ,,Krakių AJE „Gilė“ finansuotas rajono savivaldybės</w:t>
            </w:r>
          </w:p>
        </w:tc>
      </w:tr>
      <w:tr w:rsidR="00C12BA1" w:rsidRPr="00C12BA1" w:rsidTr="00647461">
        <w:tc>
          <w:tcPr>
            <w:tcW w:w="382" w:type="pct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4618" w:type="pct"/>
            <w:gridSpan w:val="3"/>
          </w:tcPr>
          <w:p w:rsidR="00C12BA1" w:rsidRPr="00C12BA1" w:rsidRDefault="00C12BA1" w:rsidP="00C12BA1">
            <w:pPr>
              <w:snapToGrid w:val="0"/>
              <w:spacing w:after="0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BA1">
              <w:rPr>
                <w:rFonts w:ascii="Times New Roman" w:eastAsia="Times New Roman" w:hAnsi="Times New Roman"/>
                <w:sz w:val="24"/>
                <w:szCs w:val="24"/>
              </w:rPr>
              <w:t>Projektas ,,Krakių miestelio žydų atmintis dabarčiai“ finansuotas kultūros paveldo departamento prie kultūros ministerijos</w:t>
            </w:r>
          </w:p>
        </w:tc>
      </w:tr>
    </w:tbl>
    <w:p w:rsidR="00AA0673" w:rsidRPr="00024F28" w:rsidRDefault="00AA0673" w:rsidP="00C12B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7DCB" w:rsidRDefault="007E5110" w:rsidP="00024F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F84429" w:rsidRPr="00024F28">
        <w:rPr>
          <w:rFonts w:ascii="Times New Roman" w:hAnsi="Times New Roman"/>
          <w:sz w:val="24"/>
          <w:szCs w:val="24"/>
        </w:rPr>
        <w:t xml:space="preserve"> metais kultūros centras organizavo įvairių žanrų meno sklaidos renginius, tenkinant vietos bendruomenių narių profesionalaus meno poreikius, padedant gyventojams ugdyti meninius, estetinius ir kult</w:t>
      </w:r>
      <w:r w:rsidR="00704B86">
        <w:rPr>
          <w:rFonts w:ascii="Times New Roman" w:hAnsi="Times New Roman"/>
          <w:sz w:val="24"/>
          <w:szCs w:val="24"/>
        </w:rPr>
        <w:t>ūrinius įgūdžius. Didžiausi 2018</w:t>
      </w:r>
      <w:r w:rsidR="00F84429" w:rsidRPr="00024F28">
        <w:rPr>
          <w:rFonts w:ascii="Times New Roman" w:hAnsi="Times New Roman"/>
          <w:sz w:val="24"/>
          <w:szCs w:val="24"/>
        </w:rPr>
        <w:t xml:space="preserve"> metų renginiai – </w:t>
      </w:r>
      <w:r w:rsidR="0042690C">
        <w:rPr>
          <w:rFonts w:ascii="Times New Roman" w:hAnsi="Times New Roman"/>
          <w:sz w:val="24"/>
          <w:szCs w:val="24"/>
        </w:rPr>
        <w:t xml:space="preserve">VI- </w:t>
      </w:r>
      <w:proofErr w:type="spellStart"/>
      <w:r w:rsidR="0042690C">
        <w:rPr>
          <w:rFonts w:ascii="Times New Roman" w:hAnsi="Times New Roman"/>
          <w:sz w:val="24"/>
          <w:szCs w:val="24"/>
        </w:rPr>
        <w:t>asis</w:t>
      </w:r>
      <w:proofErr w:type="spellEnd"/>
      <w:r w:rsidR="0042690C">
        <w:rPr>
          <w:rFonts w:ascii="Times New Roman" w:hAnsi="Times New Roman"/>
          <w:sz w:val="24"/>
          <w:szCs w:val="24"/>
        </w:rPr>
        <w:t xml:space="preserve"> r</w:t>
      </w:r>
      <w:r w:rsidR="00002248" w:rsidRPr="00024F28">
        <w:rPr>
          <w:rFonts w:ascii="Times New Roman" w:hAnsi="Times New Roman"/>
          <w:sz w:val="24"/>
          <w:szCs w:val="24"/>
        </w:rPr>
        <w:t xml:space="preserve">egioninis vaikų ir jaunimo folkloro festivalis „Ant </w:t>
      </w:r>
      <w:proofErr w:type="spellStart"/>
      <w:r w:rsidR="00002248" w:rsidRPr="00024F28">
        <w:rPr>
          <w:rFonts w:ascii="Times New Roman" w:hAnsi="Times New Roman"/>
          <w:sz w:val="24"/>
          <w:szCs w:val="24"/>
        </w:rPr>
        <w:t>Smilgelėskrantelio</w:t>
      </w:r>
      <w:proofErr w:type="spellEnd"/>
      <w:r w:rsidR="00002248" w:rsidRPr="00024F28">
        <w:rPr>
          <w:rFonts w:ascii="Times New Roman" w:hAnsi="Times New Roman"/>
          <w:sz w:val="24"/>
          <w:szCs w:val="24"/>
        </w:rPr>
        <w:t>“</w:t>
      </w:r>
      <w:r w:rsidR="00002248">
        <w:rPr>
          <w:rFonts w:ascii="Times New Roman" w:hAnsi="Times New Roman"/>
          <w:sz w:val="24"/>
          <w:szCs w:val="24"/>
        </w:rPr>
        <w:t xml:space="preserve">, </w:t>
      </w:r>
      <w:r w:rsidR="00002248" w:rsidRPr="00024F28">
        <w:rPr>
          <w:rFonts w:ascii="Times New Roman" w:hAnsi="Times New Roman"/>
          <w:sz w:val="24"/>
          <w:szCs w:val="24"/>
        </w:rPr>
        <w:t xml:space="preserve">Moliūgų šventė </w:t>
      </w:r>
      <w:proofErr w:type="spellStart"/>
      <w:r w:rsidR="00002248" w:rsidRPr="00024F28">
        <w:rPr>
          <w:rFonts w:ascii="Times New Roman" w:hAnsi="Times New Roman"/>
          <w:sz w:val="24"/>
          <w:szCs w:val="24"/>
        </w:rPr>
        <w:t>Krakėse</w:t>
      </w:r>
      <w:r w:rsidR="00002248">
        <w:rPr>
          <w:rFonts w:ascii="Times New Roman" w:hAnsi="Times New Roman"/>
          <w:sz w:val="24"/>
          <w:szCs w:val="24"/>
        </w:rPr>
        <w:t>,</w:t>
      </w:r>
      <w:r w:rsidR="00F84429" w:rsidRPr="00024F28">
        <w:rPr>
          <w:rFonts w:ascii="Times New Roman" w:hAnsi="Times New Roman"/>
          <w:sz w:val="24"/>
          <w:szCs w:val="24"/>
        </w:rPr>
        <w:t>Krakių</w:t>
      </w:r>
      <w:proofErr w:type="spellEnd"/>
      <w:r w:rsidR="00F84429" w:rsidRPr="00024F28">
        <w:rPr>
          <w:rFonts w:ascii="Times New Roman" w:hAnsi="Times New Roman"/>
          <w:sz w:val="24"/>
          <w:szCs w:val="24"/>
        </w:rPr>
        <w:t xml:space="preserve"> miestelio šventė, Baltų vienybės dienos ir rudens lygiadienio renginys ant </w:t>
      </w:r>
      <w:proofErr w:type="spellStart"/>
      <w:r w:rsidR="00F84429" w:rsidRPr="00024F28">
        <w:rPr>
          <w:rFonts w:ascii="Times New Roman" w:hAnsi="Times New Roman"/>
          <w:sz w:val="24"/>
          <w:szCs w:val="24"/>
        </w:rPr>
        <w:t>Plinkaigal</w:t>
      </w:r>
      <w:r w:rsidR="00FF38AB">
        <w:rPr>
          <w:rFonts w:ascii="Times New Roman" w:hAnsi="Times New Roman"/>
          <w:sz w:val="24"/>
          <w:szCs w:val="24"/>
        </w:rPr>
        <w:t>io</w:t>
      </w:r>
      <w:proofErr w:type="spellEnd"/>
      <w:r w:rsidR="00FF38AB">
        <w:rPr>
          <w:rFonts w:ascii="Times New Roman" w:hAnsi="Times New Roman"/>
          <w:sz w:val="24"/>
          <w:szCs w:val="24"/>
        </w:rPr>
        <w:t xml:space="preserve"> piliakalnio, </w:t>
      </w:r>
      <w:proofErr w:type="spellStart"/>
      <w:r w:rsidR="00FF38AB">
        <w:rPr>
          <w:rFonts w:ascii="Times New Roman" w:hAnsi="Times New Roman"/>
          <w:sz w:val="24"/>
          <w:szCs w:val="24"/>
        </w:rPr>
        <w:t>Mykolinės</w:t>
      </w:r>
      <w:proofErr w:type="spellEnd"/>
      <w:r w:rsidR="00FF38AB">
        <w:rPr>
          <w:rFonts w:ascii="Times New Roman" w:hAnsi="Times New Roman"/>
          <w:sz w:val="24"/>
          <w:szCs w:val="24"/>
        </w:rPr>
        <w:t xml:space="preserve">  ir Š</w:t>
      </w:r>
      <w:r w:rsidR="00F84429" w:rsidRPr="00024F28">
        <w:rPr>
          <w:rFonts w:ascii="Times New Roman" w:hAnsi="Times New Roman"/>
          <w:sz w:val="24"/>
          <w:szCs w:val="24"/>
        </w:rPr>
        <w:t>eimų šven</w:t>
      </w:r>
      <w:r w:rsidR="00002248">
        <w:rPr>
          <w:rFonts w:ascii="Times New Roman" w:hAnsi="Times New Roman"/>
          <w:sz w:val="24"/>
          <w:szCs w:val="24"/>
        </w:rPr>
        <w:t xml:space="preserve">tė  </w:t>
      </w:r>
      <w:proofErr w:type="spellStart"/>
      <w:r w:rsidR="00002248">
        <w:rPr>
          <w:rFonts w:ascii="Times New Roman" w:hAnsi="Times New Roman"/>
          <w:sz w:val="24"/>
          <w:szCs w:val="24"/>
        </w:rPr>
        <w:t>Meironiškiuose</w:t>
      </w:r>
      <w:proofErr w:type="spellEnd"/>
      <w:r w:rsidR="00002248">
        <w:rPr>
          <w:rFonts w:ascii="Times New Roman" w:hAnsi="Times New Roman"/>
          <w:sz w:val="24"/>
          <w:szCs w:val="24"/>
        </w:rPr>
        <w:t xml:space="preserve">, Joninės </w:t>
      </w:r>
      <w:r w:rsidR="009705FA" w:rsidRPr="00024F28">
        <w:rPr>
          <w:rFonts w:ascii="Times New Roman" w:hAnsi="Times New Roman"/>
          <w:sz w:val="24"/>
          <w:szCs w:val="24"/>
        </w:rPr>
        <w:t xml:space="preserve"> Pajieslyje</w:t>
      </w:r>
      <w:r w:rsidR="00FF38AB">
        <w:rPr>
          <w:rFonts w:ascii="Times New Roman" w:hAnsi="Times New Roman"/>
          <w:sz w:val="24"/>
          <w:szCs w:val="24"/>
        </w:rPr>
        <w:t>, V</w:t>
      </w:r>
      <w:r w:rsidR="00002248">
        <w:rPr>
          <w:rFonts w:ascii="Times New Roman" w:hAnsi="Times New Roman"/>
          <w:sz w:val="24"/>
          <w:szCs w:val="24"/>
        </w:rPr>
        <w:t>idurvasario šventė Ažytėnuose</w:t>
      </w:r>
      <w:r w:rsidR="00F84429" w:rsidRPr="00024F28">
        <w:rPr>
          <w:rFonts w:ascii="Times New Roman" w:hAnsi="Times New Roman"/>
          <w:sz w:val="24"/>
          <w:szCs w:val="24"/>
        </w:rPr>
        <w:t xml:space="preserve"> ir kt. </w:t>
      </w:r>
    </w:p>
    <w:p w:rsidR="00847DCB" w:rsidRDefault="00F84429" w:rsidP="00024F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24F28">
        <w:rPr>
          <w:rFonts w:ascii="Times New Roman" w:hAnsi="Times New Roman"/>
          <w:sz w:val="24"/>
          <w:szCs w:val="24"/>
        </w:rPr>
        <w:t xml:space="preserve">Aktyviai plėtota mėgėjų meno veikla. Kultūros centre veikė </w:t>
      </w:r>
      <w:r w:rsidR="0042690C">
        <w:rPr>
          <w:rFonts w:ascii="Times New Roman" w:hAnsi="Times New Roman"/>
          <w:sz w:val="24"/>
          <w:szCs w:val="24"/>
        </w:rPr>
        <w:t>8</w:t>
      </w:r>
      <w:r w:rsidRPr="00024F28">
        <w:rPr>
          <w:rFonts w:ascii="Times New Roman" w:hAnsi="Times New Roman"/>
          <w:sz w:val="24"/>
          <w:szCs w:val="24"/>
        </w:rPr>
        <w:t xml:space="preserve"> mėgėjų meno kolekty</w:t>
      </w:r>
      <w:r w:rsidR="007E5110">
        <w:rPr>
          <w:rFonts w:ascii="Times New Roman" w:hAnsi="Times New Roman"/>
          <w:sz w:val="24"/>
          <w:szCs w:val="24"/>
        </w:rPr>
        <w:t xml:space="preserve">vai, </w:t>
      </w:r>
      <w:r w:rsidR="0042690C">
        <w:rPr>
          <w:rFonts w:ascii="Times New Roman" w:hAnsi="Times New Roman"/>
          <w:sz w:val="24"/>
          <w:szCs w:val="24"/>
        </w:rPr>
        <w:t xml:space="preserve">7 </w:t>
      </w:r>
      <w:r w:rsidR="007E5110">
        <w:rPr>
          <w:rFonts w:ascii="Times New Roman" w:hAnsi="Times New Roman"/>
          <w:sz w:val="24"/>
          <w:szCs w:val="24"/>
        </w:rPr>
        <w:t xml:space="preserve">iš jų vaikų ir jaunimo, 5 būreliai ir klubai, 3iš jų jaunimo. Toliau </w:t>
      </w:r>
      <w:r w:rsidRPr="00024F28">
        <w:rPr>
          <w:rFonts w:ascii="Times New Roman" w:hAnsi="Times New Roman"/>
          <w:sz w:val="24"/>
          <w:szCs w:val="24"/>
        </w:rPr>
        <w:t>sėkmingai plėtota kultūros ce</w:t>
      </w:r>
      <w:r w:rsidR="00002248">
        <w:rPr>
          <w:rFonts w:ascii="Times New Roman" w:hAnsi="Times New Roman"/>
          <w:sz w:val="24"/>
          <w:szCs w:val="24"/>
        </w:rPr>
        <w:t xml:space="preserve">ntro folkloro ansamblių </w:t>
      </w:r>
      <w:proofErr w:type="spellStart"/>
      <w:r w:rsidR="00002248">
        <w:rPr>
          <w:rFonts w:ascii="Times New Roman" w:hAnsi="Times New Roman"/>
          <w:sz w:val="24"/>
          <w:szCs w:val="24"/>
        </w:rPr>
        <w:t>veikla.</w:t>
      </w:r>
      <w:r w:rsidRPr="00024F28">
        <w:rPr>
          <w:rFonts w:ascii="Times New Roman" w:hAnsi="Times New Roman"/>
          <w:sz w:val="24"/>
          <w:szCs w:val="24"/>
        </w:rPr>
        <w:t>Visi</w:t>
      </w:r>
      <w:proofErr w:type="spellEnd"/>
      <w:r w:rsidRPr="00024F28">
        <w:rPr>
          <w:rFonts w:ascii="Times New Roman" w:hAnsi="Times New Roman"/>
          <w:sz w:val="24"/>
          <w:szCs w:val="24"/>
        </w:rPr>
        <w:t xml:space="preserve"> 3 Krakių kultūros centro folkloro kolektyvai – vaikų ir jaunimo folkloro ansamblis „</w:t>
      </w:r>
      <w:proofErr w:type="spellStart"/>
      <w:r w:rsidRPr="00024F28">
        <w:rPr>
          <w:rFonts w:ascii="Times New Roman" w:hAnsi="Times New Roman"/>
          <w:sz w:val="24"/>
          <w:szCs w:val="24"/>
        </w:rPr>
        <w:t>Smilgelė</w:t>
      </w:r>
      <w:proofErr w:type="spellEnd"/>
      <w:r w:rsidRPr="00024F28">
        <w:rPr>
          <w:rFonts w:ascii="Times New Roman" w:hAnsi="Times New Roman"/>
          <w:sz w:val="24"/>
          <w:szCs w:val="24"/>
        </w:rPr>
        <w:t xml:space="preserve">“ (vad. </w:t>
      </w:r>
      <w:proofErr w:type="spellStart"/>
      <w:r w:rsidRPr="00024F28">
        <w:rPr>
          <w:rFonts w:ascii="Times New Roman" w:hAnsi="Times New Roman"/>
          <w:sz w:val="24"/>
          <w:szCs w:val="24"/>
        </w:rPr>
        <w:t>J.Gudliauskienė</w:t>
      </w:r>
      <w:proofErr w:type="spellEnd"/>
      <w:r w:rsidRPr="00024F28">
        <w:rPr>
          <w:rFonts w:ascii="Times New Roman" w:hAnsi="Times New Roman"/>
          <w:sz w:val="24"/>
          <w:szCs w:val="24"/>
        </w:rPr>
        <w:t xml:space="preserve"> ir A. </w:t>
      </w:r>
      <w:proofErr w:type="spellStart"/>
      <w:r w:rsidRPr="00024F28">
        <w:rPr>
          <w:rFonts w:ascii="Times New Roman" w:hAnsi="Times New Roman"/>
          <w:sz w:val="24"/>
          <w:szCs w:val="24"/>
        </w:rPr>
        <w:t>Giedrienė</w:t>
      </w:r>
      <w:proofErr w:type="spellEnd"/>
      <w:r w:rsidRPr="00024F28">
        <w:rPr>
          <w:rFonts w:ascii="Times New Roman" w:hAnsi="Times New Roman"/>
          <w:sz w:val="24"/>
          <w:szCs w:val="24"/>
        </w:rPr>
        <w:t>), folkloro ansamblis „</w:t>
      </w:r>
      <w:proofErr w:type="spellStart"/>
      <w:r w:rsidRPr="00024F28">
        <w:rPr>
          <w:rFonts w:ascii="Times New Roman" w:hAnsi="Times New Roman"/>
          <w:sz w:val="24"/>
          <w:szCs w:val="24"/>
        </w:rPr>
        <w:t>Žiedupė</w:t>
      </w:r>
      <w:proofErr w:type="spellEnd"/>
      <w:r w:rsidRPr="00024F28">
        <w:rPr>
          <w:rFonts w:ascii="Times New Roman" w:hAnsi="Times New Roman"/>
          <w:sz w:val="24"/>
          <w:szCs w:val="24"/>
        </w:rPr>
        <w:t xml:space="preserve">“ (vad. </w:t>
      </w:r>
      <w:proofErr w:type="spellStart"/>
      <w:r w:rsidRPr="00024F28">
        <w:rPr>
          <w:rFonts w:ascii="Times New Roman" w:hAnsi="Times New Roman"/>
          <w:sz w:val="24"/>
          <w:szCs w:val="24"/>
        </w:rPr>
        <w:t>J.Gudliauskienė</w:t>
      </w:r>
      <w:proofErr w:type="spellEnd"/>
      <w:r w:rsidRPr="00024F28">
        <w:rPr>
          <w:rFonts w:ascii="Times New Roman" w:hAnsi="Times New Roman"/>
          <w:sz w:val="24"/>
          <w:szCs w:val="24"/>
        </w:rPr>
        <w:t xml:space="preserve"> ir A. </w:t>
      </w:r>
      <w:proofErr w:type="spellStart"/>
      <w:r w:rsidRPr="00024F28">
        <w:rPr>
          <w:rFonts w:ascii="Times New Roman" w:hAnsi="Times New Roman"/>
          <w:sz w:val="24"/>
          <w:szCs w:val="24"/>
        </w:rPr>
        <w:t>Giedrienė</w:t>
      </w:r>
      <w:proofErr w:type="spellEnd"/>
      <w:r w:rsidRPr="00024F28">
        <w:rPr>
          <w:rFonts w:ascii="Times New Roman" w:hAnsi="Times New Roman"/>
          <w:sz w:val="24"/>
          <w:szCs w:val="24"/>
        </w:rPr>
        <w:t xml:space="preserve">), tradicinė kapela (vad. R. </w:t>
      </w:r>
      <w:proofErr w:type="spellStart"/>
      <w:r w:rsidRPr="00024F28">
        <w:rPr>
          <w:rFonts w:ascii="Times New Roman" w:hAnsi="Times New Roman"/>
          <w:sz w:val="24"/>
          <w:szCs w:val="24"/>
        </w:rPr>
        <w:t>Dubinka</w:t>
      </w:r>
      <w:proofErr w:type="spellEnd"/>
      <w:r w:rsidRPr="00024F28">
        <w:rPr>
          <w:rFonts w:ascii="Times New Roman" w:hAnsi="Times New Roman"/>
          <w:sz w:val="24"/>
          <w:szCs w:val="24"/>
        </w:rPr>
        <w:t xml:space="preserve">) </w:t>
      </w:r>
      <w:r w:rsidR="00002248">
        <w:rPr>
          <w:rFonts w:ascii="Times New Roman" w:hAnsi="Times New Roman"/>
          <w:sz w:val="24"/>
          <w:szCs w:val="24"/>
        </w:rPr>
        <w:t xml:space="preserve"> ir pavienis muzikantas </w:t>
      </w:r>
      <w:proofErr w:type="spellStart"/>
      <w:r w:rsidR="00002248">
        <w:rPr>
          <w:rFonts w:ascii="Times New Roman" w:hAnsi="Times New Roman"/>
          <w:sz w:val="24"/>
          <w:szCs w:val="24"/>
        </w:rPr>
        <w:t>R.Dubinka</w:t>
      </w:r>
      <w:r w:rsidRPr="00024F28">
        <w:rPr>
          <w:rFonts w:ascii="Times New Roman" w:hAnsi="Times New Roman"/>
          <w:sz w:val="24"/>
          <w:szCs w:val="24"/>
        </w:rPr>
        <w:t>sėkmingai</w:t>
      </w:r>
      <w:proofErr w:type="spellEnd"/>
      <w:r w:rsidRPr="00024F28">
        <w:rPr>
          <w:rFonts w:ascii="Times New Roman" w:hAnsi="Times New Roman"/>
          <w:sz w:val="24"/>
          <w:szCs w:val="24"/>
        </w:rPr>
        <w:t xml:space="preserve"> dalyvavo 2018 m. </w:t>
      </w:r>
      <w:r w:rsidR="00847DCB">
        <w:rPr>
          <w:rFonts w:ascii="Times New Roman" w:hAnsi="Times New Roman"/>
          <w:sz w:val="24"/>
          <w:szCs w:val="24"/>
        </w:rPr>
        <w:t>Lietuvos</w:t>
      </w:r>
      <w:r w:rsidR="00002248">
        <w:rPr>
          <w:rFonts w:ascii="Times New Roman" w:hAnsi="Times New Roman"/>
          <w:sz w:val="24"/>
          <w:szCs w:val="24"/>
        </w:rPr>
        <w:t xml:space="preserve">  dainų </w:t>
      </w:r>
      <w:proofErr w:type="spellStart"/>
      <w:r w:rsidR="00002248">
        <w:rPr>
          <w:rFonts w:ascii="Times New Roman" w:hAnsi="Times New Roman"/>
          <w:sz w:val="24"/>
          <w:szCs w:val="24"/>
        </w:rPr>
        <w:t>šventėje</w:t>
      </w:r>
      <w:r w:rsidR="00D45534" w:rsidRPr="00024F28">
        <w:rPr>
          <w:rFonts w:ascii="Times New Roman" w:hAnsi="Times New Roman"/>
          <w:sz w:val="24"/>
          <w:szCs w:val="24"/>
        </w:rPr>
        <w:t>,,</w:t>
      </w:r>
      <w:r w:rsidR="00002248">
        <w:rPr>
          <w:rFonts w:ascii="Times New Roman" w:hAnsi="Times New Roman"/>
          <w:sz w:val="24"/>
          <w:szCs w:val="24"/>
        </w:rPr>
        <w:t>Vardan</w:t>
      </w:r>
      <w:proofErr w:type="spellEnd"/>
      <w:r w:rsidR="00002248">
        <w:rPr>
          <w:rFonts w:ascii="Times New Roman" w:hAnsi="Times New Roman"/>
          <w:sz w:val="24"/>
          <w:szCs w:val="24"/>
        </w:rPr>
        <w:t xml:space="preserve"> tos...“,  ir Kėdainių rajono dainų šventėje</w:t>
      </w:r>
      <w:r w:rsidRPr="00024F28">
        <w:rPr>
          <w:rFonts w:ascii="Times New Roman" w:hAnsi="Times New Roman"/>
          <w:sz w:val="24"/>
          <w:szCs w:val="24"/>
        </w:rPr>
        <w:t>.  Folkloro ansamblis „</w:t>
      </w:r>
      <w:proofErr w:type="spellStart"/>
      <w:r w:rsidRPr="00024F28">
        <w:rPr>
          <w:rFonts w:ascii="Times New Roman" w:hAnsi="Times New Roman"/>
          <w:sz w:val="24"/>
          <w:szCs w:val="24"/>
        </w:rPr>
        <w:t>Žiedupė</w:t>
      </w:r>
      <w:proofErr w:type="spellEnd"/>
      <w:r w:rsidRPr="00024F28">
        <w:rPr>
          <w:rFonts w:ascii="Times New Roman" w:hAnsi="Times New Roman"/>
          <w:sz w:val="24"/>
          <w:szCs w:val="24"/>
        </w:rPr>
        <w:t xml:space="preserve">“ </w:t>
      </w:r>
      <w:r w:rsidR="00847DCB">
        <w:rPr>
          <w:rFonts w:ascii="Times New Roman" w:hAnsi="Times New Roman"/>
          <w:sz w:val="24"/>
          <w:szCs w:val="24"/>
        </w:rPr>
        <w:t>–</w:t>
      </w:r>
      <w:r w:rsidR="00624012">
        <w:rPr>
          <w:rFonts w:ascii="Times New Roman" w:hAnsi="Times New Roman"/>
          <w:sz w:val="24"/>
          <w:szCs w:val="24"/>
        </w:rPr>
        <w:t xml:space="preserve">parengė Advento programą ir parodė ją Krakėse, Josvainiuose, Labūnavoje ir </w:t>
      </w:r>
      <w:r w:rsidR="0042690C">
        <w:rPr>
          <w:rFonts w:ascii="Times New Roman" w:hAnsi="Times New Roman"/>
          <w:sz w:val="24"/>
          <w:szCs w:val="24"/>
        </w:rPr>
        <w:t>Miegėnuose</w:t>
      </w:r>
      <w:r w:rsidR="00624012">
        <w:rPr>
          <w:rFonts w:ascii="Times New Roman" w:hAnsi="Times New Roman"/>
          <w:sz w:val="24"/>
          <w:szCs w:val="24"/>
        </w:rPr>
        <w:t>.</w:t>
      </w:r>
      <w:r w:rsidRPr="00024F28">
        <w:rPr>
          <w:rFonts w:ascii="Times New Roman" w:hAnsi="Times New Roman"/>
          <w:sz w:val="24"/>
          <w:szCs w:val="24"/>
        </w:rPr>
        <w:t xml:space="preserve"> Šiuolaikinio šokio grupė „</w:t>
      </w:r>
      <w:proofErr w:type="spellStart"/>
      <w:r w:rsidRPr="00024F28">
        <w:rPr>
          <w:rFonts w:ascii="Times New Roman" w:hAnsi="Times New Roman"/>
          <w:sz w:val="24"/>
          <w:szCs w:val="24"/>
        </w:rPr>
        <w:t>Step</w:t>
      </w:r>
      <w:proofErr w:type="spellEnd"/>
      <w:r w:rsidRPr="00024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28">
        <w:rPr>
          <w:rFonts w:ascii="Times New Roman" w:hAnsi="Times New Roman"/>
          <w:sz w:val="24"/>
          <w:szCs w:val="24"/>
        </w:rPr>
        <w:t>by</w:t>
      </w:r>
      <w:proofErr w:type="spellEnd"/>
      <w:r w:rsidRPr="00024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28">
        <w:rPr>
          <w:rFonts w:ascii="Times New Roman" w:hAnsi="Times New Roman"/>
          <w:sz w:val="24"/>
          <w:szCs w:val="24"/>
        </w:rPr>
        <w:t>step</w:t>
      </w:r>
      <w:proofErr w:type="spellEnd"/>
      <w:r w:rsidRPr="00024F28">
        <w:rPr>
          <w:rFonts w:ascii="Times New Roman" w:hAnsi="Times New Roman"/>
          <w:sz w:val="24"/>
          <w:szCs w:val="24"/>
        </w:rPr>
        <w:t>“ (vad. R. Rudokait</w:t>
      </w:r>
      <w:r w:rsidR="00624012">
        <w:rPr>
          <w:rFonts w:ascii="Times New Roman" w:hAnsi="Times New Roman"/>
          <w:sz w:val="24"/>
          <w:szCs w:val="24"/>
        </w:rPr>
        <w:t>ė-</w:t>
      </w:r>
      <w:proofErr w:type="spellStart"/>
      <w:r w:rsidR="00624012">
        <w:rPr>
          <w:rFonts w:ascii="Times New Roman" w:hAnsi="Times New Roman"/>
          <w:sz w:val="24"/>
          <w:szCs w:val="24"/>
        </w:rPr>
        <w:t>Stanišauskienė</w:t>
      </w:r>
      <w:proofErr w:type="spellEnd"/>
      <w:r w:rsidR="00624012">
        <w:rPr>
          <w:rFonts w:ascii="Times New Roman" w:hAnsi="Times New Roman"/>
          <w:sz w:val="24"/>
          <w:szCs w:val="24"/>
        </w:rPr>
        <w:t xml:space="preserve">)  respublikinio </w:t>
      </w:r>
      <w:r w:rsidRPr="00024F28">
        <w:rPr>
          <w:rFonts w:ascii="Times New Roman" w:hAnsi="Times New Roman"/>
          <w:sz w:val="24"/>
          <w:szCs w:val="24"/>
        </w:rPr>
        <w:t xml:space="preserve"> šokių </w:t>
      </w:r>
      <w:r w:rsidR="00624012">
        <w:rPr>
          <w:rFonts w:ascii="Times New Roman" w:hAnsi="Times New Roman"/>
          <w:sz w:val="24"/>
          <w:szCs w:val="24"/>
        </w:rPr>
        <w:t xml:space="preserve">festivalio </w:t>
      </w:r>
      <w:r w:rsidR="0042690C">
        <w:rPr>
          <w:rFonts w:ascii="Times New Roman" w:hAnsi="Times New Roman"/>
          <w:sz w:val="24"/>
          <w:szCs w:val="24"/>
        </w:rPr>
        <w:t>,,</w:t>
      </w:r>
      <w:r w:rsidR="00624012">
        <w:rPr>
          <w:rFonts w:ascii="Times New Roman" w:hAnsi="Times New Roman"/>
          <w:sz w:val="24"/>
          <w:szCs w:val="24"/>
        </w:rPr>
        <w:t>Ant stogo</w:t>
      </w:r>
      <w:r w:rsidRPr="00024F28">
        <w:rPr>
          <w:rFonts w:ascii="Times New Roman" w:hAnsi="Times New Roman"/>
          <w:sz w:val="24"/>
          <w:szCs w:val="24"/>
        </w:rPr>
        <w:t>“ Vilniuje</w:t>
      </w:r>
      <w:r w:rsidR="00624012">
        <w:rPr>
          <w:rFonts w:ascii="Times New Roman" w:hAnsi="Times New Roman"/>
          <w:sz w:val="24"/>
          <w:szCs w:val="24"/>
        </w:rPr>
        <w:t xml:space="preserve"> I vietos laimėtoja</w:t>
      </w:r>
      <w:r w:rsidRPr="00024F28">
        <w:rPr>
          <w:rFonts w:ascii="Times New Roman" w:hAnsi="Times New Roman"/>
          <w:sz w:val="24"/>
          <w:szCs w:val="24"/>
        </w:rPr>
        <w:t xml:space="preserve"> ir  </w:t>
      </w:r>
      <w:r w:rsidR="00624012">
        <w:rPr>
          <w:rFonts w:ascii="Times New Roman" w:hAnsi="Times New Roman"/>
          <w:sz w:val="24"/>
          <w:szCs w:val="24"/>
        </w:rPr>
        <w:t>tarptautinio festivalio „</w:t>
      </w:r>
      <w:proofErr w:type="spellStart"/>
      <w:r w:rsidR="00624012">
        <w:rPr>
          <w:rFonts w:ascii="Times New Roman" w:hAnsi="Times New Roman"/>
          <w:sz w:val="24"/>
          <w:szCs w:val="24"/>
        </w:rPr>
        <w:t>Amber</w:t>
      </w:r>
      <w:proofErr w:type="spellEnd"/>
      <w:r w:rsidR="00624012">
        <w:rPr>
          <w:rFonts w:ascii="Times New Roman" w:hAnsi="Times New Roman"/>
          <w:sz w:val="24"/>
          <w:szCs w:val="24"/>
        </w:rPr>
        <w:t xml:space="preserve"> J</w:t>
      </w:r>
      <w:r w:rsidR="00C12BA1">
        <w:rPr>
          <w:rFonts w:ascii="Times New Roman" w:hAnsi="Times New Roman"/>
          <w:sz w:val="24"/>
          <w:szCs w:val="24"/>
        </w:rPr>
        <w:t>ū</w:t>
      </w:r>
      <w:r w:rsidR="00624012">
        <w:rPr>
          <w:rFonts w:ascii="Times New Roman" w:hAnsi="Times New Roman"/>
          <w:sz w:val="24"/>
          <w:szCs w:val="24"/>
        </w:rPr>
        <w:t xml:space="preserve">rmala 2018“ I ir II vietos laimėtoja, bei Tarptautinio šokių </w:t>
      </w:r>
      <w:proofErr w:type="spellStart"/>
      <w:r w:rsidR="00624012">
        <w:rPr>
          <w:rFonts w:ascii="Times New Roman" w:hAnsi="Times New Roman"/>
          <w:sz w:val="24"/>
          <w:szCs w:val="24"/>
        </w:rPr>
        <w:t>festivalio„Sho</w:t>
      </w:r>
      <w:r w:rsidR="0042690C">
        <w:rPr>
          <w:rFonts w:ascii="Times New Roman" w:hAnsi="Times New Roman"/>
          <w:sz w:val="24"/>
          <w:szCs w:val="24"/>
        </w:rPr>
        <w:t>c</w:t>
      </w:r>
      <w:r w:rsidR="00624012">
        <w:rPr>
          <w:rFonts w:ascii="Times New Roman" w:hAnsi="Times New Roman"/>
          <w:sz w:val="24"/>
          <w:szCs w:val="24"/>
        </w:rPr>
        <w:t>k</w:t>
      </w:r>
      <w:proofErr w:type="spellEnd"/>
      <w:r w:rsidR="00624012">
        <w:rPr>
          <w:rFonts w:ascii="Times New Roman" w:hAnsi="Times New Roman"/>
          <w:sz w:val="24"/>
          <w:szCs w:val="24"/>
        </w:rPr>
        <w:t xml:space="preserve"> 2018“ Kėdainiuose  dalyvė. </w:t>
      </w:r>
      <w:r w:rsidRPr="00024F28">
        <w:rPr>
          <w:rFonts w:ascii="Times New Roman" w:hAnsi="Times New Roman"/>
          <w:sz w:val="24"/>
          <w:szCs w:val="24"/>
        </w:rPr>
        <w:t xml:space="preserve"> Krakių kultūros centro mėgėjų meno kolektyvai dalyvavo įvairiuose rajono, regioniniuose ir respublikiniuose konkursuose, apžiūrose, šventėse ir </w:t>
      </w:r>
      <w:r w:rsidRPr="00024F28">
        <w:rPr>
          <w:rFonts w:ascii="Times New Roman" w:hAnsi="Times New Roman"/>
          <w:sz w:val="24"/>
          <w:szCs w:val="24"/>
        </w:rPr>
        <w:lastRenderedPageBreak/>
        <w:t xml:space="preserve">daugelyje kitų </w:t>
      </w:r>
      <w:proofErr w:type="spellStart"/>
      <w:r w:rsidRPr="00024F28">
        <w:rPr>
          <w:rFonts w:ascii="Times New Roman" w:hAnsi="Times New Roman"/>
          <w:sz w:val="24"/>
          <w:szCs w:val="24"/>
        </w:rPr>
        <w:t>renginių</w:t>
      </w:r>
      <w:r w:rsidR="00847DCB">
        <w:rPr>
          <w:rFonts w:ascii="Times New Roman" w:hAnsi="Times New Roman"/>
          <w:sz w:val="24"/>
          <w:szCs w:val="24"/>
        </w:rPr>
        <w:t>.</w:t>
      </w:r>
      <w:r w:rsidR="00FC2B7A" w:rsidRPr="00024F28">
        <w:rPr>
          <w:rFonts w:ascii="Times New Roman" w:hAnsi="Times New Roman"/>
          <w:sz w:val="24"/>
          <w:szCs w:val="24"/>
        </w:rPr>
        <w:t>Vaikams</w:t>
      </w:r>
      <w:proofErr w:type="spellEnd"/>
      <w:r w:rsidR="00FC2B7A" w:rsidRPr="00024F28">
        <w:rPr>
          <w:rFonts w:ascii="Times New Roman" w:hAnsi="Times New Roman"/>
          <w:sz w:val="24"/>
          <w:szCs w:val="24"/>
        </w:rPr>
        <w:t xml:space="preserve"> ir jaunimui suorganizuotos 2 vasaros stovyklos</w:t>
      </w:r>
      <w:r w:rsidR="00FC2B7A">
        <w:rPr>
          <w:rFonts w:ascii="Times New Roman" w:hAnsi="Times New Roman"/>
          <w:sz w:val="24"/>
          <w:szCs w:val="24"/>
        </w:rPr>
        <w:t>:</w:t>
      </w:r>
      <w:r w:rsidR="00FC2B7A" w:rsidRPr="00024F28">
        <w:rPr>
          <w:rFonts w:ascii="Times New Roman" w:hAnsi="Times New Roman"/>
          <w:sz w:val="24"/>
          <w:szCs w:val="24"/>
        </w:rPr>
        <w:t xml:space="preserve"> kūrybinė vaikų ir jaunimo stovykla Juodkrantėje </w:t>
      </w:r>
      <w:r w:rsidR="00FC2B7A">
        <w:rPr>
          <w:rFonts w:ascii="Times New Roman" w:hAnsi="Times New Roman"/>
          <w:sz w:val="24"/>
          <w:szCs w:val="24"/>
        </w:rPr>
        <w:t>(</w:t>
      </w:r>
      <w:r w:rsidR="00FC2B7A" w:rsidRPr="00024F28">
        <w:rPr>
          <w:rFonts w:ascii="Times New Roman" w:hAnsi="Times New Roman"/>
          <w:sz w:val="24"/>
          <w:szCs w:val="24"/>
        </w:rPr>
        <w:t>45dalyviai</w:t>
      </w:r>
      <w:r w:rsidR="00FC2B7A">
        <w:rPr>
          <w:rFonts w:ascii="Times New Roman" w:hAnsi="Times New Roman"/>
          <w:sz w:val="24"/>
          <w:szCs w:val="24"/>
        </w:rPr>
        <w:t>)</w:t>
      </w:r>
      <w:r w:rsidR="00FC2B7A" w:rsidRPr="00024F28">
        <w:rPr>
          <w:rFonts w:ascii="Times New Roman" w:hAnsi="Times New Roman"/>
          <w:sz w:val="24"/>
          <w:szCs w:val="24"/>
        </w:rPr>
        <w:t xml:space="preserve"> ir kūrybinė </w:t>
      </w:r>
      <w:r w:rsidR="0042690C">
        <w:rPr>
          <w:rFonts w:ascii="Times New Roman" w:hAnsi="Times New Roman"/>
          <w:sz w:val="24"/>
          <w:szCs w:val="24"/>
        </w:rPr>
        <w:t>jaunimo</w:t>
      </w:r>
      <w:r w:rsidR="00FC2B7A" w:rsidRPr="00024F28">
        <w:rPr>
          <w:rFonts w:ascii="Times New Roman" w:hAnsi="Times New Roman"/>
          <w:sz w:val="24"/>
          <w:szCs w:val="24"/>
        </w:rPr>
        <w:t xml:space="preserve"> stovykla „Tu gali rinktis“ Krakių kultūros centre </w:t>
      </w:r>
      <w:r w:rsidR="00FC2B7A">
        <w:rPr>
          <w:rFonts w:ascii="Times New Roman" w:hAnsi="Times New Roman"/>
          <w:sz w:val="24"/>
          <w:szCs w:val="24"/>
        </w:rPr>
        <w:t>(</w:t>
      </w:r>
      <w:r w:rsidR="00FC2B7A" w:rsidRPr="00024F28">
        <w:rPr>
          <w:rFonts w:ascii="Times New Roman" w:hAnsi="Times New Roman"/>
          <w:sz w:val="24"/>
          <w:szCs w:val="24"/>
        </w:rPr>
        <w:t>25 dalyviai</w:t>
      </w:r>
      <w:r w:rsidR="00FC2B7A">
        <w:rPr>
          <w:rFonts w:ascii="Times New Roman" w:hAnsi="Times New Roman"/>
          <w:sz w:val="24"/>
          <w:szCs w:val="24"/>
        </w:rPr>
        <w:t>)</w:t>
      </w:r>
      <w:r w:rsidR="00FC2B7A" w:rsidRPr="00024F28">
        <w:rPr>
          <w:rFonts w:ascii="Times New Roman" w:hAnsi="Times New Roman"/>
          <w:sz w:val="24"/>
          <w:szCs w:val="24"/>
        </w:rPr>
        <w:t>.</w:t>
      </w:r>
    </w:p>
    <w:p w:rsidR="00F84429" w:rsidRPr="00C12BA1" w:rsidRDefault="00624012" w:rsidP="00024F28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2BA1"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="00364DFA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 metais toliau aktyviai dirbo </w:t>
      </w:r>
      <w:r w:rsidR="00C555AE" w:rsidRPr="00C12BA1">
        <w:rPr>
          <w:rFonts w:ascii="Times New Roman" w:hAnsi="Times New Roman"/>
          <w:color w:val="000000" w:themeColor="text1"/>
          <w:sz w:val="24"/>
          <w:szCs w:val="24"/>
        </w:rPr>
        <w:t>atviroji  jaunimo erdvė „Gilė“.</w:t>
      </w:r>
      <w:r w:rsidR="00364DFA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. Per metus AJE „Gilėje“ buvo suorganizuoti </w:t>
      </w:r>
      <w:r w:rsidR="0042690C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24 </w:t>
      </w:r>
      <w:r w:rsidR="00364DFA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kultūriniai, </w:t>
      </w:r>
      <w:r w:rsidR="0042690C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10 </w:t>
      </w:r>
      <w:r w:rsidR="00364DFA" w:rsidRPr="00C12BA1">
        <w:rPr>
          <w:rFonts w:ascii="Times New Roman" w:hAnsi="Times New Roman"/>
          <w:color w:val="000000" w:themeColor="text1"/>
          <w:sz w:val="24"/>
          <w:szCs w:val="24"/>
        </w:rPr>
        <w:t>sportini</w:t>
      </w:r>
      <w:r w:rsidR="0042690C" w:rsidRPr="00C12BA1">
        <w:rPr>
          <w:rFonts w:ascii="Times New Roman" w:hAnsi="Times New Roman"/>
          <w:color w:val="000000" w:themeColor="text1"/>
          <w:sz w:val="24"/>
          <w:szCs w:val="24"/>
        </w:rPr>
        <w:t>ų</w:t>
      </w:r>
      <w:r w:rsidR="00364DFA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2690C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13 </w:t>
      </w:r>
      <w:r w:rsidR="00364DFA" w:rsidRPr="00C12BA1">
        <w:rPr>
          <w:rFonts w:ascii="Times New Roman" w:hAnsi="Times New Roman"/>
          <w:color w:val="000000" w:themeColor="text1"/>
          <w:sz w:val="24"/>
          <w:szCs w:val="24"/>
        </w:rPr>
        <w:t>edukacini</w:t>
      </w:r>
      <w:r w:rsidR="0042690C" w:rsidRPr="00C12BA1">
        <w:rPr>
          <w:rFonts w:ascii="Times New Roman" w:hAnsi="Times New Roman"/>
          <w:color w:val="000000" w:themeColor="text1"/>
          <w:sz w:val="24"/>
          <w:szCs w:val="24"/>
        </w:rPr>
        <w:t>ų</w:t>
      </w:r>
      <w:r w:rsidR="00364DFA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 rengini</w:t>
      </w:r>
      <w:r w:rsidR="0042690C" w:rsidRPr="00C12BA1">
        <w:rPr>
          <w:rFonts w:ascii="Times New Roman" w:hAnsi="Times New Roman"/>
          <w:color w:val="000000" w:themeColor="text1"/>
          <w:sz w:val="24"/>
          <w:szCs w:val="24"/>
        </w:rPr>
        <w:t>ų</w:t>
      </w:r>
      <w:r w:rsidR="002732BD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 patrauklių vaikams ir jaunimui</w:t>
      </w:r>
      <w:r w:rsidR="00364DFA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. Sėkmingai </w:t>
      </w:r>
      <w:proofErr w:type="spellStart"/>
      <w:r w:rsidR="00364DFA" w:rsidRPr="00C12BA1">
        <w:rPr>
          <w:rFonts w:ascii="Times New Roman" w:hAnsi="Times New Roman"/>
          <w:color w:val="000000" w:themeColor="text1"/>
          <w:sz w:val="24"/>
          <w:szCs w:val="24"/>
        </w:rPr>
        <w:t>įgyvendint</w:t>
      </w:r>
      <w:r w:rsidR="00104EE5" w:rsidRPr="00C12BA1">
        <w:rPr>
          <w:rFonts w:ascii="Times New Roman" w:hAnsi="Times New Roman"/>
          <w:color w:val="000000" w:themeColor="text1"/>
          <w:sz w:val="24"/>
          <w:szCs w:val="24"/>
        </w:rPr>
        <w:t>as</w:t>
      </w:r>
      <w:r w:rsidR="002732BD" w:rsidRPr="00C12BA1">
        <w:rPr>
          <w:rFonts w:ascii="Times New Roman" w:hAnsi="Times New Roman"/>
          <w:color w:val="000000" w:themeColor="text1"/>
          <w:sz w:val="24"/>
          <w:szCs w:val="24"/>
        </w:rPr>
        <w:t>AJE</w:t>
      </w:r>
      <w:proofErr w:type="spellEnd"/>
      <w:r w:rsidR="002732BD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4DFA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 projektas ,,</w:t>
      </w:r>
      <w:r w:rsidR="002732BD" w:rsidRPr="00C12BA1">
        <w:rPr>
          <w:rFonts w:ascii="Times New Roman" w:hAnsi="Times New Roman"/>
          <w:color w:val="000000" w:themeColor="text1"/>
          <w:sz w:val="24"/>
          <w:szCs w:val="24"/>
        </w:rPr>
        <w:t>Krakių AJE ,,</w:t>
      </w:r>
      <w:proofErr w:type="spellStart"/>
      <w:r w:rsidR="002732BD" w:rsidRPr="00C12BA1">
        <w:rPr>
          <w:rFonts w:ascii="Times New Roman" w:hAnsi="Times New Roman"/>
          <w:color w:val="000000" w:themeColor="text1"/>
          <w:sz w:val="24"/>
          <w:szCs w:val="24"/>
        </w:rPr>
        <w:t>Gilė</w:t>
      </w:r>
      <w:r w:rsidR="00364DFA" w:rsidRPr="00C12BA1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2732BD" w:rsidRPr="00C12BA1">
        <w:rPr>
          <w:rFonts w:ascii="Times New Roman" w:hAnsi="Times New Roman"/>
          <w:color w:val="000000" w:themeColor="text1"/>
          <w:sz w:val="24"/>
          <w:szCs w:val="24"/>
        </w:rPr>
        <w:t>finansuotas</w:t>
      </w:r>
      <w:proofErr w:type="spellEnd"/>
      <w:r w:rsidR="002732BD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 Kėdainių rajono savivaldybės. </w:t>
      </w:r>
      <w:r w:rsidR="00C12BA1" w:rsidRPr="00C12BA1">
        <w:rPr>
          <w:rFonts w:ascii="Times New Roman" w:hAnsi="Times New Roman"/>
          <w:color w:val="000000" w:themeColor="text1"/>
          <w:sz w:val="24"/>
          <w:szCs w:val="24"/>
        </w:rPr>
        <w:t>Savanorių klubas „</w:t>
      </w:r>
      <w:proofErr w:type="spellStart"/>
      <w:r w:rsidR="00C12BA1" w:rsidRPr="00C12BA1">
        <w:rPr>
          <w:rFonts w:ascii="Times New Roman" w:hAnsi="Times New Roman"/>
          <w:color w:val="000000" w:themeColor="text1"/>
          <w:sz w:val="24"/>
          <w:szCs w:val="24"/>
        </w:rPr>
        <w:t>Savanoriauk</w:t>
      </w:r>
      <w:proofErr w:type="spellEnd"/>
      <w:r w:rsidR="00C12BA1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 Krakėse“, vienijantis 25 narius aktyviai dalyvauja organizuojant kultūrinius renginius, tvarkant aplinką, dalinant maistą seneliams, taip pat įvairiose akcijose ir talkose. </w:t>
      </w:r>
      <w:r w:rsidR="00966F86" w:rsidRPr="00C12BA1">
        <w:rPr>
          <w:rFonts w:ascii="Times New Roman" w:hAnsi="Times New Roman"/>
          <w:color w:val="000000" w:themeColor="text1"/>
          <w:sz w:val="24"/>
          <w:szCs w:val="24"/>
        </w:rPr>
        <w:t>Krakių kultūros centre 2018</w:t>
      </w:r>
      <w:r w:rsidR="00364DFA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 metais buvo vykdomos 2 neformalaus vaikų švietimo programos</w:t>
      </w:r>
      <w:r w:rsidR="002732BD" w:rsidRPr="00C12BA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64DFA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 studija „Tautos</w:t>
      </w:r>
      <w:r w:rsidR="00704B86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akos skrynia“ (vad. J. </w:t>
      </w:r>
      <w:proofErr w:type="spellStart"/>
      <w:r w:rsidR="00704B86" w:rsidRPr="00C12BA1">
        <w:rPr>
          <w:rFonts w:ascii="Times New Roman" w:hAnsi="Times New Roman"/>
          <w:color w:val="000000" w:themeColor="text1"/>
          <w:sz w:val="24"/>
          <w:szCs w:val="24"/>
        </w:rPr>
        <w:t>Gudliauskienė</w:t>
      </w:r>
      <w:proofErr w:type="spellEnd"/>
      <w:r w:rsidR="00364DFA" w:rsidRPr="00C12BA1">
        <w:rPr>
          <w:rFonts w:ascii="Times New Roman" w:hAnsi="Times New Roman"/>
          <w:color w:val="000000" w:themeColor="text1"/>
          <w:sz w:val="24"/>
          <w:szCs w:val="24"/>
        </w:rPr>
        <w:t>) ir šiuolaikinio šokio studija „</w:t>
      </w:r>
      <w:proofErr w:type="spellStart"/>
      <w:r w:rsidR="00364DFA" w:rsidRPr="00C12BA1">
        <w:rPr>
          <w:rFonts w:ascii="Times New Roman" w:hAnsi="Times New Roman"/>
          <w:color w:val="000000" w:themeColor="text1"/>
          <w:sz w:val="24"/>
          <w:szCs w:val="24"/>
        </w:rPr>
        <w:t>Step</w:t>
      </w:r>
      <w:proofErr w:type="spellEnd"/>
      <w:r w:rsidR="00364DFA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64DFA" w:rsidRPr="00C12BA1">
        <w:rPr>
          <w:rFonts w:ascii="Times New Roman" w:hAnsi="Times New Roman"/>
          <w:color w:val="000000" w:themeColor="text1"/>
          <w:sz w:val="24"/>
          <w:szCs w:val="24"/>
        </w:rPr>
        <w:t>by</w:t>
      </w:r>
      <w:proofErr w:type="spellEnd"/>
      <w:r w:rsidR="00364DFA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64DFA" w:rsidRPr="00C12BA1">
        <w:rPr>
          <w:rFonts w:ascii="Times New Roman" w:hAnsi="Times New Roman"/>
          <w:color w:val="000000" w:themeColor="text1"/>
          <w:sz w:val="24"/>
          <w:szCs w:val="24"/>
        </w:rPr>
        <w:t>step</w:t>
      </w:r>
      <w:proofErr w:type="spellEnd"/>
      <w:r w:rsidR="00364DFA" w:rsidRPr="00C12BA1">
        <w:rPr>
          <w:rFonts w:ascii="Times New Roman" w:hAnsi="Times New Roman"/>
          <w:color w:val="000000" w:themeColor="text1"/>
          <w:sz w:val="24"/>
          <w:szCs w:val="24"/>
        </w:rPr>
        <w:t>“ (vad. R. Rudokaitė-</w:t>
      </w:r>
      <w:proofErr w:type="spellStart"/>
      <w:r w:rsidR="00364DFA" w:rsidRPr="00C12BA1">
        <w:rPr>
          <w:rFonts w:ascii="Times New Roman" w:hAnsi="Times New Roman"/>
          <w:color w:val="000000" w:themeColor="text1"/>
          <w:sz w:val="24"/>
          <w:szCs w:val="24"/>
        </w:rPr>
        <w:t>Stanišauskienė</w:t>
      </w:r>
      <w:proofErr w:type="spellEnd"/>
      <w:r w:rsidR="00364DFA" w:rsidRPr="00C12BA1">
        <w:rPr>
          <w:rFonts w:ascii="Times New Roman" w:hAnsi="Times New Roman"/>
          <w:color w:val="000000" w:themeColor="text1"/>
          <w:sz w:val="24"/>
          <w:szCs w:val="24"/>
        </w:rPr>
        <w:t>). Programose dalyvauja 4</w:t>
      </w:r>
      <w:r w:rsidR="002732BD" w:rsidRPr="00C12BA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64DFA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 įvairaus amžiaus vaikai. Programų veiklą koordinuoja rengini</w:t>
      </w:r>
      <w:r w:rsidR="00704B86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ų organizatorė Daiva </w:t>
      </w:r>
      <w:proofErr w:type="spellStart"/>
      <w:r w:rsidR="00704B86" w:rsidRPr="00C12BA1">
        <w:rPr>
          <w:rFonts w:ascii="Times New Roman" w:hAnsi="Times New Roman"/>
          <w:color w:val="000000" w:themeColor="text1"/>
          <w:sz w:val="24"/>
          <w:szCs w:val="24"/>
        </w:rPr>
        <w:t>Dubinkienė</w:t>
      </w:r>
      <w:proofErr w:type="spellEnd"/>
      <w:r w:rsidR="00704B86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, kuri ir pati vadovauja NVŠ programai „Adatėlė“ kurios užsiėmimai vyksta Ažytėnų </w:t>
      </w:r>
      <w:proofErr w:type="spellStart"/>
      <w:r w:rsidR="00704B86" w:rsidRPr="00C12BA1">
        <w:rPr>
          <w:rFonts w:ascii="Times New Roman" w:hAnsi="Times New Roman"/>
          <w:color w:val="000000" w:themeColor="text1"/>
          <w:sz w:val="24"/>
          <w:szCs w:val="24"/>
        </w:rPr>
        <w:t>kaime.Kultūros</w:t>
      </w:r>
      <w:proofErr w:type="spellEnd"/>
      <w:r w:rsidR="00704B86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 centre veikė</w:t>
      </w:r>
      <w:r w:rsidR="00F84429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 suaugusiųjų „</w:t>
      </w:r>
      <w:proofErr w:type="spellStart"/>
      <w:r w:rsidR="00F84429" w:rsidRPr="00C12BA1">
        <w:rPr>
          <w:rFonts w:ascii="Times New Roman" w:hAnsi="Times New Roman"/>
          <w:color w:val="000000" w:themeColor="text1"/>
          <w:sz w:val="24"/>
          <w:szCs w:val="24"/>
        </w:rPr>
        <w:t>Zumba</w:t>
      </w:r>
      <w:proofErr w:type="spellEnd"/>
      <w:r w:rsidR="00F84429" w:rsidRPr="00C12BA1">
        <w:rPr>
          <w:rFonts w:ascii="Times New Roman" w:hAnsi="Times New Roman"/>
          <w:color w:val="000000" w:themeColor="text1"/>
          <w:sz w:val="24"/>
          <w:szCs w:val="24"/>
        </w:rPr>
        <w:t>“ šokių būrelis (vad. J.Sakalauskienė)</w:t>
      </w:r>
      <w:r w:rsidR="00FC2B7A" w:rsidRPr="00C12BA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04B86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 kurį du kartus savaitėje lankė</w:t>
      </w:r>
      <w:r w:rsidR="00F84429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 apie 1</w:t>
      </w:r>
      <w:r w:rsidR="002732BD" w:rsidRPr="00C12BA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84429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 vidutinio amžiaus moterų. Taip pat veikia „Jogos“  būrelis (vad. P. </w:t>
      </w:r>
      <w:proofErr w:type="spellStart"/>
      <w:r w:rsidR="00F84429" w:rsidRPr="00C12BA1">
        <w:rPr>
          <w:rFonts w:ascii="Times New Roman" w:hAnsi="Times New Roman"/>
          <w:color w:val="000000" w:themeColor="text1"/>
          <w:sz w:val="24"/>
          <w:szCs w:val="24"/>
        </w:rPr>
        <w:t>Attmere</w:t>
      </w:r>
      <w:proofErr w:type="spellEnd"/>
      <w:r w:rsidR="00F84429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) kurį lanko iki 10 </w:t>
      </w:r>
      <w:r w:rsidR="002732BD" w:rsidRPr="00C12BA1">
        <w:rPr>
          <w:rFonts w:ascii="Times New Roman" w:hAnsi="Times New Roman"/>
          <w:color w:val="000000" w:themeColor="text1"/>
          <w:sz w:val="24"/>
          <w:szCs w:val="24"/>
        </w:rPr>
        <w:t>įvairaus</w:t>
      </w:r>
      <w:r w:rsidR="00F84429" w:rsidRPr="00C12BA1">
        <w:rPr>
          <w:rFonts w:ascii="Times New Roman" w:hAnsi="Times New Roman"/>
          <w:color w:val="000000" w:themeColor="text1"/>
          <w:sz w:val="24"/>
          <w:szCs w:val="24"/>
        </w:rPr>
        <w:t xml:space="preserve"> amžiaus žmonių.</w:t>
      </w:r>
    </w:p>
    <w:p w:rsidR="00F84429" w:rsidRPr="00024F28" w:rsidRDefault="00704B86" w:rsidP="00FC2B7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Įgyvendinus  2018</w:t>
      </w:r>
      <w:r w:rsidR="00F84429" w:rsidRPr="00024F28">
        <w:rPr>
          <w:rFonts w:ascii="Times New Roman" w:hAnsi="Times New Roman"/>
          <w:sz w:val="24"/>
          <w:szCs w:val="24"/>
        </w:rPr>
        <w:t xml:space="preserve"> metų programą pasiekti šie rezultatai:</w:t>
      </w:r>
    </w:p>
    <w:p w:rsidR="00F84429" w:rsidRPr="00024F28" w:rsidRDefault="00966F86" w:rsidP="00FC2B7A">
      <w:pPr>
        <w:pStyle w:val="Sraopastraip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suorganizuota 19</w:t>
      </w:r>
      <w:r w:rsidR="00F84429" w:rsidRPr="00024F28">
        <w:rPr>
          <w:szCs w:val="24"/>
        </w:rPr>
        <w:t xml:space="preserve"> valstybinių švenčių, atmintinų datų</w:t>
      </w:r>
      <w:r w:rsidR="00B22993" w:rsidRPr="00024F28">
        <w:rPr>
          <w:szCs w:val="24"/>
        </w:rPr>
        <w:t>;</w:t>
      </w:r>
    </w:p>
    <w:p w:rsidR="00F84429" w:rsidRPr="00024F28" w:rsidRDefault="00966F86" w:rsidP="00FC2B7A">
      <w:pPr>
        <w:pStyle w:val="Sraopastraip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suorganizuota 12</w:t>
      </w:r>
      <w:r w:rsidR="00F84429" w:rsidRPr="00024F28">
        <w:rPr>
          <w:szCs w:val="24"/>
        </w:rPr>
        <w:t xml:space="preserve"> renginių, skirtų etninei kultūrai puoselėti;</w:t>
      </w:r>
    </w:p>
    <w:p w:rsidR="00F84429" w:rsidRPr="00024F28" w:rsidRDefault="00966F86" w:rsidP="00FC2B7A">
      <w:pPr>
        <w:pStyle w:val="Sraopastraip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vaikams ir jaunimui skirtas 61 renginys</w:t>
      </w:r>
      <w:r w:rsidR="00F84429" w:rsidRPr="00024F28">
        <w:rPr>
          <w:szCs w:val="24"/>
        </w:rPr>
        <w:t>, suorganizuotos dvi vasaros stovyklos;</w:t>
      </w:r>
    </w:p>
    <w:p w:rsidR="00F84429" w:rsidRPr="00024F28" w:rsidRDefault="00966F86" w:rsidP="00FC2B7A">
      <w:pPr>
        <w:pStyle w:val="Sraopastraip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suorganizuoti 33</w:t>
      </w:r>
      <w:r w:rsidR="00F84429" w:rsidRPr="00024F28">
        <w:rPr>
          <w:szCs w:val="24"/>
        </w:rPr>
        <w:t xml:space="preserve"> edukaciniai  renginiai vaikams ir bendruomenei;</w:t>
      </w:r>
    </w:p>
    <w:p w:rsidR="00F84429" w:rsidRPr="00024F28" w:rsidRDefault="00966F86" w:rsidP="00FC2B7A">
      <w:pPr>
        <w:pStyle w:val="Sraopastraip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renginiuose apsilankė 7050 žiūrovų</w:t>
      </w:r>
      <w:r w:rsidR="00F84429" w:rsidRPr="00024F28">
        <w:rPr>
          <w:szCs w:val="24"/>
        </w:rPr>
        <w:t xml:space="preserve">, iš jų vaikų ir jaunimo </w:t>
      </w:r>
      <w:r w:rsidR="00FC2B7A" w:rsidRPr="00024F28">
        <w:rPr>
          <w:szCs w:val="24"/>
        </w:rPr>
        <w:t xml:space="preserve">– </w:t>
      </w:r>
      <w:r>
        <w:rPr>
          <w:szCs w:val="24"/>
        </w:rPr>
        <w:t>3782</w:t>
      </w:r>
      <w:r w:rsidR="00F84429" w:rsidRPr="00024F28">
        <w:rPr>
          <w:szCs w:val="24"/>
        </w:rPr>
        <w:t>;</w:t>
      </w:r>
    </w:p>
    <w:p w:rsidR="00F84429" w:rsidRPr="00024F28" w:rsidRDefault="00966F86" w:rsidP="00FC2B7A">
      <w:pPr>
        <w:pStyle w:val="Sraopastraip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suorganizuotos 13 parodų</w:t>
      </w:r>
      <w:r w:rsidR="00F84429" w:rsidRPr="00024F28">
        <w:rPr>
          <w:szCs w:val="24"/>
        </w:rPr>
        <w:t xml:space="preserve"> Krakių kultūros centre, Pajieslyje ir </w:t>
      </w:r>
      <w:proofErr w:type="spellStart"/>
      <w:r w:rsidR="00F84429" w:rsidRPr="00024F28">
        <w:rPr>
          <w:szCs w:val="24"/>
        </w:rPr>
        <w:t>Meironiškių</w:t>
      </w:r>
      <w:proofErr w:type="spellEnd"/>
      <w:r w:rsidR="00F84429" w:rsidRPr="00024F28">
        <w:rPr>
          <w:szCs w:val="24"/>
        </w:rPr>
        <w:t xml:space="preserve"> skyriuje;</w:t>
      </w:r>
    </w:p>
    <w:p w:rsidR="00F84429" w:rsidRPr="00024F28" w:rsidRDefault="00F84429" w:rsidP="00FC2B7A">
      <w:pPr>
        <w:pStyle w:val="Sraopastraip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Cs w:val="24"/>
        </w:rPr>
      </w:pPr>
      <w:r w:rsidRPr="00024F28">
        <w:rPr>
          <w:szCs w:val="24"/>
        </w:rPr>
        <w:t>mėgėjų meno kol</w:t>
      </w:r>
      <w:r w:rsidR="00966F86">
        <w:rPr>
          <w:szCs w:val="24"/>
        </w:rPr>
        <w:t>ektyvai surengė 61 koncertą, iš jų išvykose – 42</w:t>
      </w:r>
      <w:r w:rsidRPr="00024F28">
        <w:rPr>
          <w:szCs w:val="24"/>
        </w:rPr>
        <w:t>;</w:t>
      </w:r>
    </w:p>
    <w:p w:rsidR="00F84429" w:rsidRPr="00024F28" w:rsidRDefault="00237D63" w:rsidP="00FC2B7A">
      <w:pPr>
        <w:pStyle w:val="Sraopastraip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Cs w:val="24"/>
        </w:rPr>
      </w:pPr>
      <w:r w:rsidRPr="00024F28">
        <w:rPr>
          <w:szCs w:val="24"/>
        </w:rPr>
        <w:t>kultūros centre aktyviai veikia atviroji jaunimo erdvė „Gilė“;</w:t>
      </w:r>
    </w:p>
    <w:p w:rsidR="00F84429" w:rsidRPr="00024F28" w:rsidRDefault="00F84429" w:rsidP="00FC2B7A">
      <w:pPr>
        <w:pStyle w:val="Sraopastraip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Cs w:val="24"/>
        </w:rPr>
      </w:pPr>
      <w:r w:rsidRPr="00024F28">
        <w:rPr>
          <w:szCs w:val="24"/>
        </w:rPr>
        <w:t>k</w:t>
      </w:r>
      <w:r w:rsidR="00237D63" w:rsidRPr="00024F28">
        <w:rPr>
          <w:szCs w:val="24"/>
        </w:rPr>
        <w:t>ultūros centre veikia</w:t>
      </w:r>
      <w:r w:rsidR="002732BD">
        <w:rPr>
          <w:szCs w:val="24"/>
        </w:rPr>
        <w:t>8</w:t>
      </w:r>
      <w:r w:rsidRPr="00024F28">
        <w:rPr>
          <w:szCs w:val="24"/>
        </w:rPr>
        <w:t xml:space="preserve"> mėgėjų meno kolektyv</w:t>
      </w:r>
      <w:r w:rsidR="00966F86">
        <w:rPr>
          <w:szCs w:val="24"/>
        </w:rPr>
        <w:t xml:space="preserve">ai, iš jų vaikų ir jaunimo </w:t>
      </w:r>
      <w:r w:rsidR="002732BD">
        <w:rPr>
          <w:szCs w:val="24"/>
        </w:rPr>
        <w:t>7</w:t>
      </w:r>
      <w:r w:rsidR="00966F86">
        <w:rPr>
          <w:szCs w:val="24"/>
        </w:rPr>
        <w:t>,  5</w:t>
      </w:r>
      <w:r w:rsidRPr="00024F28">
        <w:rPr>
          <w:szCs w:val="24"/>
        </w:rPr>
        <w:t xml:space="preserve"> klubai ir būreliai, </w:t>
      </w:r>
      <w:r w:rsidR="00966F86">
        <w:rPr>
          <w:szCs w:val="24"/>
        </w:rPr>
        <w:t>kurių veikloje dalyvavo apie 1</w:t>
      </w:r>
      <w:r w:rsidR="002732BD">
        <w:rPr>
          <w:szCs w:val="24"/>
        </w:rPr>
        <w:t>87</w:t>
      </w:r>
      <w:r w:rsidRPr="00024F28">
        <w:rPr>
          <w:szCs w:val="24"/>
        </w:rPr>
        <w:t xml:space="preserve">  įvairaus amžiaus bendruomenės narių.</w:t>
      </w:r>
    </w:p>
    <w:p w:rsidR="009705FA" w:rsidRPr="00024F28" w:rsidRDefault="009705FA" w:rsidP="00024F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:rsidR="00B22003" w:rsidRDefault="00B22003" w:rsidP="00024F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/>
          <w:b/>
          <w:bCs/>
          <w:sz w:val="24"/>
          <w:szCs w:val="24"/>
          <w:lang w:eastAsia="lt-LT"/>
        </w:rPr>
        <w:t>III SKYRIUS</w:t>
      </w:r>
    </w:p>
    <w:p w:rsidR="00AA0673" w:rsidRPr="00024F28" w:rsidRDefault="00AA0673" w:rsidP="00024F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024F28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ŽMOGIŠKŲJŲ IŠTEKLIŲ VALDYMAS</w:t>
      </w:r>
    </w:p>
    <w:p w:rsidR="00AA0673" w:rsidRPr="00024F28" w:rsidRDefault="00AA0673" w:rsidP="00024F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AA0673" w:rsidRPr="00024F28" w:rsidRDefault="00AA0673" w:rsidP="00FC2B7A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 w:rsidRPr="00024F28">
        <w:rPr>
          <w:rFonts w:ascii="Times New Roman" w:hAnsi="Times New Roman"/>
          <w:sz w:val="24"/>
          <w:szCs w:val="24"/>
        </w:rPr>
        <w:t>Krakių  kultūros centre ir skyriuje yra 8</w:t>
      </w:r>
      <w:r w:rsidR="00032FF5" w:rsidRPr="00024F28">
        <w:rPr>
          <w:rFonts w:ascii="Times New Roman" w:hAnsi="Times New Roman"/>
          <w:sz w:val="24"/>
          <w:szCs w:val="24"/>
        </w:rPr>
        <w:t>,25 etato</w:t>
      </w:r>
      <w:r w:rsidRPr="00024F28">
        <w:rPr>
          <w:rFonts w:ascii="Times New Roman" w:hAnsi="Times New Roman"/>
          <w:sz w:val="24"/>
          <w:szCs w:val="24"/>
        </w:rPr>
        <w:t xml:space="preserve">, iš jų </w:t>
      </w:r>
      <w:r w:rsidR="00032FF5" w:rsidRPr="00024F28">
        <w:rPr>
          <w:rFonts w:ascii="Times New Roman" w:hAnsi="Times New Roman"/>
          <w:sz w:val="24"/>
          <w:szCs w:val="24"/>
        </w:rPr>
        <w:t>kultūros ir meno 6</w:t>
      </w:r>
      <w:r w:rsidR="00525B80" w:rsidRPr="00024F28">
        <w:rPr>
          <w:rFonts w:ascii="Times New Roman" w:hAnsi="Times New Roman"/>
          <w:sz w:val="24"/>
          <w:szCs w:val="24"/>
        </w:rPr>
        <w:t xml:space="preserve"> , dirba 13</w:t>
      </w:r>
      <w:r w:rsidRPr="00024F28">
        <w:rPr>
          <w:rFonts w:ascii="Times New Roman" w:hAnsi="Times New Roman"/>
          <w:sz w:val="24"/>
          <w:szCs w:val="24"/>
        </w:rPr>
        <w:t xml:space="preserve"> darbuotojų</w:t>
      </w:r>
      <w:r w:rsidR="00704B86">
        <w:rPr>
          <w:rFonts w:ascii="Times New Roman" w:hAnsi="Times New Roman"/>
          <w:sz w:val="24"/>
          <w:szCs w:val="24"/>
        </w:rPr>
        <w:t>, 9 iš jų kultūros ir meno. 2018</w:t>
      </w:r>
      <w:r w:rsidR="00525B80" w:rsidRPr="00024F28">
        <w:rPr>
          <w:rFonts w:ascii="Times New Roman" w:hAnsi="Times New Roman"/>
          <w:sz w:val="24"/>
          <w:szCs w:val="24"/>
        </w:rPr>
        <w:t xml:space="preserve"> metais </w:t>
      </w:r>
      <w:r w:rsidR="00704B86">
        <w:rPr>
          <w:rFonts w:ascii="Times New Roman" w:hAnsi="Times New Roman"/>
          <w:sz w:val="24"/>
          <w:szCs w:val="24"/>
        </w:rPr>
        <w:t>4</w:t>
      </w:r>
      <w:r w:rsidRPr="00024F28">
        <w:rPr>
          <w:rFonts w:ascii="Times New Roman" w:hAnsi="Times New Roman"/>
          <w:sz w:val="24"/>
          <w:szCs w:val="24"/>
        </w:rPr>
        <w:t xml:space="preserve"> darbuotojai tobulino kvalifikaciją įvairiuose kursuose ir seminaruose. </w:t>
      </w:r>
      <w:r w:rsidR="00032FF5" w:rsidRPr="00024F28">
        <w:rPr>
          <w:rFonts w:ascii="Times New Roman" w:hAnsi="Times New Roman"/>
          <w:sz w:val="24"/>
          <w:szCs w:val="24"/>
        </w:rPr>
        <w:t xml:space="preserve">Visiems darbuotojams </w:t>
      </w:r>
      <w:r w:rsidR="00704B86">
        <w:rPr>
          <w:rFonts w:ascii="Times New Roman" w:hAnsi="Times New Roman"/>
          <w:sz w:val="24"/>
          <w:szCs w:val="24"/>
        </w:rPr>
        <w:t xml:space="preserve"> 2018</w:t>
      </w:r>
      <w:r w:rsidR="004A4EFD" w:rsidRPr="00024F28">
        <w:rPr>
          <w:rFonts w:ascii="Times New Roman" w:hAnsi="Times New Roman"/>
          <w:sz w:val="24"/>
          <w:szCs w:val="24"/>
        </w:rPr>
        <w:t xml:space="preserve"> metų</w:t>
      </w:r>
      <w:r w:rsidR="00032FF5" w:rsidRPr="00024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2FF5" w:rsidRPr="00024F28">
        <w:rPr>
          <w:rFonts w:ascii="Times New Roman" w:hAnsi="Times New Roman"/>
          <w:sz w:val="24"/>
          <w:szCs w:val="24"/>
        </w:rPr>
        <w:t>pradžiojeparengtos</w:t>
      </w:r>
      <w:proofErr w:type="spellEnd"/>
      <w:r w:rsidR="00032FF5" w:rsidRPr="00024F28">
        <w:rPr>
          <w:rFonts w:ascii="Times New Roman" w:hAnsi="Times New Roman"/>
          <w:sz w:val="24"/>
          <w:szCs w:val="24"/>
        </w:rPr>
        <w:t xml:space="preserve"> </w:t>
      </w:r>
      <w:r w:rsidR="004A4EFD" w:rsidRPr="00024F28">
        <w:rPr>
          <w:rFonts w:ascii="Times New Roman" w:hAnsi="Times New Roman"/>
          <w:sz w:val="24"/>
          <w:szCs w:val="24"/>
        </w:rPr>
        <w:t>veiklos užduotys</w:t>
      </w:r>
      <w:r w:rsidR="00032FF5" w:rsidRPr="00024F28">
        <w:rPr>
          <w:rFonts w:ascii="Times New Roman" w:hAnsi="Times New Roman"/>
          <w:sz w:val="24"/>
          <w:szCs w:val="24"/>
        </w:rPr>
        <w:t xml:space="preserve"> ir įvertintas jų darbas, nustatant užduotis kitiems metams. </w:t>
      </w:r>
    </w:p>
    <w:p w:rsidR="00B22993" w:rsidRPr="00024F28" w:rsidRDefault="00B22993" w:rsidP="00024F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:rsidR="00B22003" w:rsidRDefault="00AA0673" w:rsidP="00024F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024F28">
        <w:rPr>
          <w:rFonts w:ascii="Times New Roman" w:hAnsi="Times New Roman"/>
          <w:b/>
          <w:bCs/>
          <w:sz w:val="24"/>
          <w:szCs w:val="24"/>
          <w:lang w:eastAsia="lt-LT"/>
        </w:rPr>
        <w:t>IV</w:t>
      </w:r>
      <w:r w:rsidR="00B22003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SKYRIUS</w:t>
      </w:r>
    </w:p>
    <w:p w:rsidR="00AA0673" w:rsidRPr="00024F28" w:rsidRDefault="00AA0673" w:rsidP="00024F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024F28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FINANSŲ IŠTEKLIŲ VALDYMAS</w:t>
      </w:r>
    </w:p>
    <w:p w:rsidR="0013747C" w:rsidRDefault="0013747C" w:rsidP="00024F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:rsidR="00D3149A" w:rsidRPr="00704B86" w:rsidRDefault="00D3149A" w:rsidP="00D314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t-LT"/>
        </w:rPr>
      </w:pPr>
      <w:r w:rsidRPr="00704B86">
        <w:rPr>
          <w:rFonts w:ascii="Times New Roman" w:hAnsi="Times New Roman"/>
          <w:bCs/>
          <w:sz w:val="24"/>
          <w:szCs w:val="24"/>
          <w:lang w:eastAsia="lt-LT"/>
        </w:rPr>
        <w:t>201</w:t>
      </w:r>
      <w:r w:rsidR="00704B86">
        <w:rPr>
          <w:rFonts w:ascii="Times New Roman" w:hAnsi="Times New Roman"/>
          <w:bCs/>
          <w:sz w:val="24"/>
          <w:szCs w:val="24"/>
          <w:lang w:eastAsia="lt-LT"/>
        </w:rPr>
        <w:t>8</w:t>
      </w:r>
      <w:r w:rsidRPr="00704B86">
        <w:rPr>
          <w:rFonts w:ascii="Times New Roman" w:hAnsi="Times New Roman"/>
          <w:bCs/>
          <w:sz w:val="24"/>
          <w:szCs w:val="24"/>
          <w:lang w:eastAsia="lt-LT"/>
        </w:rPr>
        <w:t xml:space="preserve"> m. Krakių  kultūros centras gavo </w:t>
      </w:r>
      <w:r w:rsidR="00BB6D45">
        <w:rPr>
          <w:rFonts w:ascii="Times New Roman" w:hAnsi="Times New Roman"/>
          <w:bCs/>
          <w:sz w:val="24"/>
          <w:szCs w:val="24"/>
          <w:lang w:eastAsia="lt-LT"/>
        </w:rPr>
        <w:t>127 732</w:t>
      </w:r>
      <w:r w:rsidRPr="00704B86">
        <w:rPr>
          <w:rFonts w:ascii="Times New Roman" w:hAnsi="Times New Roman"/>
          <w:bCs/>
          <w:sz w:val="24"/>
          <w:szCs w:val="24"/>
          <w:lang w:eastAsia="lt-LT"/>
        </w:rPr>
        <w:t>Eur iš jų:</w:t>
      </w:r>
    </w:p>
    <w:p w:rsidR="00D3149A" w:rsidRPr="00BB6D45" w:rsidRDefault="00D3149A" w:rsidP="00D314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t-LT"/>
        </w:rPr>
      </w:pPr>
      <w:r w:rsidRPr="00BB6D45">
        <w:rPr>
          <w:rFonts w:ascii="Times New Roman" w:hAnsi="Times New Roman"/>
          <w:bCs/>
          <w:sz w:val="24"/>
          <w:szCs w:val="24"/>
          <w:lang w:eastAsia="lt-LT"/>
        </w:rPr>
        <w:t xml:space="preserve">Steigėjo tiksliniai asignavimai – </w:t>
      </w:r>
      <w:r w:rsidR="00BB6D45" w:rsidRPr="00BB6D45">
        <w:rPr>
          <w:rFonts w:ascii="Times New Roman" w:hAnsi="Times New Roman"/>
          <w:bCs/>
          <w:sz w:val="24"/>
          <w:szCs w:val="24"/>
          <w:lang w:eastAsia="lt-LT"/>
        </w:rPr>
        <w:t xml:space="preserve">119 270  </w:t>
      </w:r>
      <w:proofErr w:type="spellStart"/>
      <w:r w:rsidRPr="00BB6D45">
        <w:rPr>
          <w:rFonts w:ascii="Times New Roman" w:hAnsi="Times New Roman"/>
          <w:bCs/>
          <w:sz w:val="24"/>
          <w:szCs w:val="24"/>
          <w:lang w:eastAsia="lt-LT"/>
        </w:rPr>
        <w:t>Eur</w:t>
      </w:r>
      <w:proofErr w:type="spellEnd"/>
      <w:r w:rsidRPr="00BB6D45">
        <w:rPr>
          <w:rFonts w:ascii="Times New Roman" w:hAnsi="Times New Roman"/>
          <w:bCs/>
          <w:sz w:val="24"/>
          <w:szCs w:val="24"/>
          <w:lang w:eastAsia="lt-LT"/>
        </w:rPr>
        <w:t>, iš jų:</w:t>
      </w:r>
    </w:p>
    <w:p w:rsidR="00D3149A" w:rsidRPr="00B17D29" w:rsidRDefault="00D3149A" w:rsidP="00B17D29">
      <w:pPr>
        <w:pStyle w:val="Sraopastraip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Cs/>
          <w:szCs w:val="24"/>
        </w:rPr>
      </w:pPr>
      <w:r w:rsidRPr="00B17D29">
        <w:rPr>
          <w:bCs/>
          <w:szCs w:val="24"/>
        </w:rPr>
        <w:t>Darbo užm</w:t>
      </w:r>
      <w:r w:rsidR="00966F86">
        <w:rPr>
          <w:bCs/>
          <w:szCs w:val="24"/>
        </w:rPr>
        <w:t>okesčiui (su mokesčiais) – 87900</w:t>
      </w:r>
      <w:r w:rsidRPr="00B17D29">
        <w:rPr>
          <w:bCs/>
          <w:szCs w:val="24"/>
        </w:rPr>
        <w:t xml:space="preserve"> </w:t>
      </w:r>
      <w:proofErr w:type="spellStart"/>
      <w:r w:rsidRPr="00B17D29">
        <w:rPr>
          <w:bCs/>
          <w:szCs w:val="24"/>
        </w:rPr>
        <w:t>Eur</w:t>
      </w:r>
      <w:proofErr w:type="spellEnd"/>
      <w:r w:rsidRPr="00B17D29">
        <w:rPr>
          <w:bCs/>
          <w:szCs w:val="24"/>
        </w:rPr>
        <w:t>;</w:t>
      </w:r>
    </w:p>
    <w:p w:rsidR="00D3149A" w:rsidRPr="00B17D29" w:rsidRDefault="00BB6D45" w:rsidP="00B17D29">
      <w:pPr>
        <w:pStyle w:val="Sraopastraip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Cs/>
          <w:szCs w:val="24"/>
        </w:rPr>
      </w:pPr>
      <w:r>
        <w:rPr>
          <w:bCs/>
          <w:szCs w:val="24"/>
        </w:rPr>
        <w:t>Veiklai – 19080</w:t>
      </w:r>
      <w:r w:rsidR="00D3149A" w:rsidRPr="00B17D29">
        <w:rPr>
          <w:bCs/>
          <w:szCs w:val="24"/>
        </w:rPr>
        <w:t>Eur;</w:t>
      </w:r>
    </w:p>
    <w:p w:rsidR="00D3149A" w:rsidRPr="00B17D29" w:rsidRDefault="00BB6D45" w:rsidP="00B17D29">
      <w:pPr>
        <w:pStyle w:val="Sraopastraip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Cs/>
          <w:szCs w:val="24"/>
        </w:rPr>
      </w:pPr>
      <w:r>
        <w:rPr>
          <w:bCs/>
          <w:szCs w:val="24"/>
        </w:rPr>
        <w:t>Infrastruktūros išlaikymui – 12 290</w:t>
      </w:r>
      <w:r w:rsidR="00D3149A" w:rsidRPr="00B17D29">
        <w:rPr>
          <w:bCs/>
          <w:szCs w:val="24"/>
        </w:rPr>
        <w:t xml:space="preserve"> </w:t>
      </w:r>
      <w:proofErr w:type="spellStart"/>
      <w:r w:rsidR="00D3149A" w:rsidRPr="00B17D29">
        <w:rPr>
          <w:bCs/>
          <w:szCs w:val="24"/>
        </w:rPr>
        <w:t>Eur</w:t>
      </w:r>
      <w:proofErr w:type="spellEnd"/>
      <w:r w:rsidR="00D3149A" w:rsidRPr="00B17D29">
        <w:rPr>
          <w:bCs/>
          <w:szCs w:val="24"/>
        </w:rPr>
        <w:t>;</w:t>
      </w:r>
    </w:p>
    <w:p w:rsidR="00D3149A" w:rsidRPr="00B17D29" w:rsidRDefault="00D3149A" w:rsidP="00B17D29">
      <w:pPr>
        <w:pStyle w:val="Sraopastraip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Cs/>
          <w:szCs w:val="24"/>
        </w:rPr>
      </w:pPr>
      <w:r w:rsidRPr="00B17D29">
        <w:rPr>
          <w:bCs/>
          <w:szCs w:val="24"/>
        </w:rPr>
        <w:t>Pajamos u</w:t>
      </w:r>
      <w:r w:rsidR="00966F86">
        <w:rPr>
          <w:bCs/>
          <w:szCs w:val="24"/>
        </w:rPr>
        <w:t>ž teikiamas paslaugas sudarė 1050</w:t>
      </w:r>
      <w:r w:rsidRPr="00B17D29">
        <w:rPr>
          <w:bCs/>
          <w:szCs w:val="24"/>
        </w:rPr>
        <w:t xml:space="preserve"> </w:t>
      </w:r>
      <w:proofErr w:type="spellStart"/>
      <w:r w:rsidRPr="00B17D29">
        <w:rPr>
          <w:bCs/>
          <w:szCs w:val="24"/>
        </w:rPr>
        <w:t>Eur</w:t>
      </w:r>
      <w:proofErr w:type="spellEnd"/>
      <w:r w:rsidRPr="00B17D29">
        <w:rPr>
          <w:bCs/>
          <w:szCs w:val="24"/>
        </w:rPr>
        <w:t>;</w:t>
      </w:r>
    </w:p>
    <w:p w:rsidR="00D3149A" w:rsidRPr="00B17D29" w:rsidRDefault="00D3149A" w:rsidP="00B17D29">
      <w:pPr>
        <w:pStyle w:val="Sraopastraip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Cs/>
          <w:szCs w:val="24"/>
        </w:rPr>
      </w:pPr>
      <w:r w:rsidRPr="00B17D29">
        <w:rPr>
          <w:bCs/>
          <w:szCs w:val="24"/>
        </w:rPr>
        <w:t>Įvairių fondų ir kitos lėšos, skirtos kultūros centro parengtų programų/pr</w:t>
      </w:r>
      <w:r w:rsidR="00BB6D45">
        <w:rPr>
          <w:bCs/>
          <w:szCs w:val="24"/>
        </w:rPr>
        <w:t>ojektų įgyvendinimui: NVŠ – 3312</w:t>
      </w:r>
      <w:r w:rsidRPr="00B17D29">
        <w:rPr>
          <w:bCs/>
          <w:szCs w:val="24"/>
        </w:rPr>
        <w:t xml:space="preserve"> </w:t>
      </w:r>
      <w:proofErr w:type="spellStart"/>
      <w:r w:rsidRPr="00B17D29">
        <w:rPr>
          <w:bCs/>
          <w:szCs w:val="24"/>
        </w:rPr>
        <w:t>Eur</w:t>
      </w:r>
      <w:proofErr w:type="spellEnd"/>
      <w:r w:rsidRPr="00B17D29">
        <w:rPr>
          <w:bCs/>
          <w:szCs w:val="24"/>
        </w:rPr>
        <w:t xml:space="preserve">, projektų vykdymui – </w:t>
      </w:r>
      <w:r w:rsidR="00BB6D45">
        <w:rPr>
          <w:bCs/>
          <w:szCs w:val="24"/>
        </w:rPr>
        <w:t>3600</w:t>
      </w:r>
      <w:r w:rsidRPr="00B17D29">
        <w:rPr>
          <w:bCs/>
          <w:szCs w:val="24"/>
        </w:rPr>
        <w:t xml:space="preserve"> </w:t>
      </w:r>
      <w:proofErr w:type="spellStart"/>
      <w:r w:rsidRPr="00B17D29">
        <w:rPr>
          <w:bCs/>
          <w:szCs w:val="24"/>
        </w:rPr>
        <w:t>Eur</w:t>
      </w:r>
      <w:proofErr w:type="spellEnd"/>
      <w:r w:rsidR="00104EE5" w:rsidRPr="00B17D29">
        <w:rPr>
          <w:bCs/>
          <w:szCs w:val="24"/>
        </w:rPr>
        <w:t>;</w:t>
      </w:r>
    </w:p>
    <w:p w:rsidR="00D3149A" w:rsidRPr="00B17D29" w:rsidRDefault="00D3149A" w:rsidP="00B17D29">
      <w:pPr>
        <w:pStyle w:val="Sraopastraip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Cs/>
          <w:szCs w:val="24"/>
        </w:rPr>
      </w:pPr>
      <w:r w:rsidRPr="00B17D29">
        <w:rPr>
          <w:bCs/>
          <w:szCs w:val="24"/>
        </w:rPr>
        <w:t xml:space="preserve">Lėšos iš privačių rėmėjų – </w:t>
      </w:r>
      <w:r w:rsidR="00BB6D45">
        <w:rPr>
          <w:bCs/>
          <w:szCs w:val="24"/>
        </w:rPr>
        <w:t>5</w:t>
      </w:r>
      <w:r w:rsidR="00104EE5" w:rsidRPr="00B17D29">
        <w:rPr>
          <w:bCs/>
          <w:szCs w:val="24"/>
        </w:rPr>
        <w:t>00</w:t>
      </w:r>
      <w:r w:rsidRPr="00B17D29">
        <w:rPr>
          <w:bCs/>
          <w:szCs w:val="24"/>
        </w:rPr>
        <w:t xml:space="preserve"> </w:t>
      </w:r>
      <w:proofErr w:type="spellStart"/>
      <w:r w:rsidRPr="00B17D29">
        <w:rPr>
          <w:bCs/>
          <w:szCs w:val="24"/>
        </w:rPr>
        <w:t>Eur</w:t>
      </w:r>
      <w:proofErr w:type="spellEnd"/>
      <w:r w:rsidRPr="00B17D29">
        <w:rPr>
          <w:bCs/>
          <w:szCs w:val="24"/>
        </w:rPr>
        <w:t>.</w:t>
      </w:r>
    </w:p>
    <w:p w:rsidR="00D3149A" w:rsidRDefault="00D3149A" w:rsidP="00024F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:rsidR="00AA0673" w:rsidRPr="00024F28" w:rsidRDefault="00AA0673" w:rsidP="00D3149A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 w:rsidRPr="00024F28">
        <w:rPr>
          <w:rFonts w:ascii="Times New Roman" w:hAnsi="Times New Roman"/>
          <w:sz w:val="24"/>
          <w:szCs w:val="24"/>
          <w:lang w:eastAsia="lt-LT"/>
        </w:rPr>
        <w:lastRenderedPageBreak/>
        <w:t xml:space="preserve">Krakių kultūros centras patikėjimo teise valdo Krakių kultūros centro ir </w:t>
      </w:r>
      <w:proofErr w:type="spellStart"/>
      <w:r w:rsidRPr="00024F28">
        <w:rPr>
          <w:rFonts w:ascii="Times New Roman" w:hAnsi="Times New Roman"/>
          <w:sz w:val="24"/>
          <w:szCs w:val="24"/>
          <w:lang w:eastAsia="lt-LT"/>
        </w:rPr>
        <w:t>Meironiškių</w:t>
      </w:r>
      <w:proofErr w:type="spellEnd"/>
      <w:r w:rsidRPr="00024F28">
        <w:rPr>
          <w:rFonts w:ascii="Times New Roman" w:hAnsi="Times New Roman"/>
          <w:sz w:val="24"/>
          <w:szCs w:val="24"/>
          <w:lang w:eastAsia="lt-LT"/>
        </w:rPr>
        <w:t xml:space="preserve"> skyriaus pastatus. Krakių kultūros centre yra 350 vietų renginių metu šildoma žiūrovų salė, 1 šokių salė ir 3 patalpos kūrybinei veiklai. Krakių kultūros centro </w:t>
      </w:r>
      <w:proofErr w:type="spellStart"/>
      <w:r w:rsidRPr="00024F28">
        <w:rPr>
          <w:rFonts w:ascii="Times New Roman" w:hAnsi="Times New Roman"/>
          <w:sz w:val="24"/>
          <w:szCs w:val="24"/>
          <w:lang w:eastAsia="lt-LT"/>
        </w:rPr>
        <w:t>Meironiškių</w:t>
      </w:r>
      <w:proofErr w:type="spellEnd"/>
      <w:r w:rsidRPr="00024F28">
        <w:rPr>
          <w:rFonts w:ascii="Times New Roman" w:hAnsi="Times New Roman"/>
          <w:sz w:val="24"/>
          <w:szCs w:val="24"/>
          <w:lang w:eastAsia="lt-LT"/>
        </w:rPr>
        <w:t xml:space="preserve"> skyriuje yra 200 vietų nešildoma žiūrovų salė ir 1 patalpa kūrybinei veiklai. Pajieslio kaimo kultūrinės veiklos organizatorė dirba Pajieslio daugiafunkciniame centre.</w:t>
      </w:r>
    </w:p>
    <w:p w:rsidR="00237D63" w:rsidRPr="00024F28" w:rsidRDefault="0064168A" w:rsidP="00D3149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metais </w:t>
      </w:r>
      <w:r w:rsidR="00237D63" w:rsidRPr="00024F28">
        <w:rPr>
          <w:rFonts w:ascii="Times New Roman" w:hAnsi="Times New Roman"/>
          <w:sz w:val="24"/>
          <w:szCs w:val="24"/>
        </w:rPr>
        <w:t xml:space="preserve"> Kėdainių rajo</w:t>
      </w:r>
      <w:r>
        <w:rPr>
          <w:rFonts w:ascii="Times New Roman" w:hAnsi="Times New Roman"/>
          <w:sz w:val="24"/>
          <w:szCs w:val="24"/>
        </w:rPr>
        <w:t>no savivaldybės lėšomis įrengtas pandusas prie</w:t>
      </w:r>
      <w:r w:rsidR="00237D63" w:rsidRPr="00024F28">
        <w:rPr>
          <w:rFonts w:ascii="Times New Roman" w:hAnsi="Times New Roman"/>
          <w:sz w:val="24"/>
          <w:szCs w:val="24"/>
        </w:rPr>
        <w:t xml:space="preserve"> Krakių kultūros cen</w:t>
      </w:r>
      <w:r>
        <w:rPr>
          <w:rFonts w:ascii="Times New Roman" w:hAnsi="Times New Roman"/>
          <w:sz w:val="24"/>
          <w:szCs w:val="24"/>
        </w:rPr>
        <w:t>tro pastato pagrindinio įėjimo</w:t>
      </w:r>
      <w:r w:rsidR="00237D63" w:rsidRPr="00024F28">
        <w:rPr>
          <w:rFonts w:ascii="Times New Roman" w:hAnsi="Times New Roman"/>
          <w:sz w:val="24"/>
          <w:szCs w:val="24"/>
        </w:rPr>
        <w:t>. Kultūros centras įsigijo</w:t>
      </w:r>
      <w:r>
        <w:rPr>
          <w:rFonts w:ascii="Times New Roman" w:hAnsi="Times New Roman"/>
          <w:sz w:val="24"/>
          <w:szCs w:val="24"/>
        </w:rPr>
        <w:t xml:space="preserve"> naują mušamųjų instrumentų komplektą bei dar 3 muzikos instrumentus</w:t>
      </w:r>
      <w:r w:rsidR="00237D63" w:rsidRPr="00024F28">
        <w:rPr>
          <w:rFonts w:ascii="Times New Roman" w:hAnsi="Times New Roman"/>
          <w:sz w:val="24"/>
          <w:szCs w:val="24"/>
        </w:rPr>
        <w:t>, papildė įgarsinimo ir apšvietimo aparatūros kompl</w:t>
      </w:r>
      <w:r>
        <w:rPr>
          <w:rFonts w:ascii="Times New Roman" w:hAnsi="Times New Roman"/>
          <w:sz w:val="24"/>
          <w:szCs w:val="24"/>
        </w:rPr>
        <w:t xml:space="preserve">ektą. </w:t>
      </w:r>
      <w:r w:rsidR="00237D63" w:rsidRPr="00024F28">
        <w:rPr>
          <w:rFonts w:ascii="Times New Roman" w:hAnsi="Times New Roman"/>
          <w:sz w:val="24"/>
          <w:szCs w:val="24"/>
        </w:rPr>
        <w:t>.</w:t>
      </w:r>
    </w:p>
    <w:p w:rsidR="007872B5" w:rsidRDefault="007872B5" w:rsidP="00B2200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:rsidR="0064168A" w:rsidRDefault="0064168A" w:rsidP="00024F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:rsidR="00B22003" w:rsidRDefault="00B22003" w:rsidP="00024F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/>
          <w:b/>
          <w:bCs/>
          <w:sz w:val="24"/>
          <w:szCs w:val="24"/>
          <w:lang w:eastAsia="lt-LT"/>
        </w:rPr>
        <w:t>V SKYRIUS</w:t>
      </w:r>
    </w:p>
    <w:p w:rsidR="00AA0673" w:rsidRPr="00024F28" w:rsidRDefault="00AA0673" w:rsidP="00024F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024F28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ĮSTAIGOS PARTNERYSTĖS IR BENDRADARBIAVIMO VALDYMAS</w:t>
      </w:r>
    </w:p>
    <w:p w:rsidR="00AA0673" w:rsidRPr="00024F28" w:rsidRDefault="00AA0673" w:rsidP="00024F28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AA0673" w:rsidRPr="00C12BA1" w:rsidRDefault="00AA0673" w:rsidP="00D3149A">
      <w:pPr>
        <w:pStyle w:val="Betarp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024F28">
        <w:rPr>
          <w:rFonts w:ascii="Times New Roman" w:hAnsi="Times New Roman"/>
          <w:sz w:val="24"/>
          <w:szCs w:val="24"/>
          <w:lang w:eastAsia="lt-LT"/>
        </w:rPr>
        <w:t xml:space="preserve"> Kultūros centras 201</w:t>
      </w:r>
      <w:r w:rsidR="0064168A">
        <w:rPr>
          <w:rFonts w:ascii="Times New Roman" w:hAnsi="Times New Roman"/>
          <w:sz w:val="24"/>
          <w:szCs w:val="24"/>
          <w:lang w:eastAsia="lt-LT"/>
        </w:rPr>
        <w:t>8</w:t>
      </w:r>
      <w:r w:rsidRPr="00024F28">
        <w:rPr>
          <w:rFonts w:ascii="Times New Roman" w:hAnsi="Times New Roman"/>
          <w:sz w:val="24"/>
          <w:szCs w:val="24"/>
          <w:lang w:eastAsia="lt-LT"/>
        </w:rPr>
        <w:t xml:space="preserve"> metais artimai bendradarbiavo su Kėdainių suaugusiųjų ir jaunimo mokyklos AJE, </w:t>
      </w:r>
      <w:r w:rsidR="00FF38AB">
        <w:rPr>
          <w:rFonts w:ascii="Times New Roman" w:hAnsi="Times New Roman"/>
          <w:sz w:val="24"/>
          <w:szCs w:val="24"/>
          <w:lang w:eastAsia="lt-LT"/>
        </w:rPr>
        <w:t>Rokiškio</w:t>
      </w:r>
      <w:r w:rsidR="00B22993" w:rsidRPr="00024F28">
        <w:rPr>
          <w:rFonts w:ascii="Times New Roman" w:hAnsi="Times New Roman"/>
          <w:sz w:val="24"/>
          <w:szCs w:val="24"/>
          <w:lang w:eastAsia="lt-LT"/>
        </w:rPr>
        <w:t xml:space="preserve"> AJE, </w:t>
      </w:r>
      <w:r w:rsidRPr="00024F28">
        <w:rPr>
          <w:rFonts w:ascii="Times New Roman" w:hAnsi="Times New Roman"/>
          <w:sz w:val="24"/>
          <w:szCs w:val="24"/>
          <w:lang w:eastAsia="lt-LT"/>
        </w:rPr>
        <w:t>Krakių Mikalojaus Katkaus gimnazija, Kėdainių rajono kultūros centrais ir jų skyriais, Kėdainių</w:t>
      </w:r>
      <w:r w:rsidR="00D3149A">
        <w:rPr>
          <w:rFonts w:ascii="Times New Roman" w:hAnsi="Times New Roman"/>
          <w:sz w:val="24"/>
          <w:szCs w:val="24"/>
          <w:lang w:eastAsia="lt-LT"/>
        </w:rPr>
        <w:t xml:space="preserve"> krašto </w:t>
      </w:r>
      <w:proofErr w:type="spellStart"/>
      <w:r w:rsidR="00D3149A">
        <w:rPr>
          <w:rFonts w:ascii="Times New Roman" w:hAnsi="Times New Roman"/>
          <w:sz w:val="24"/>
          <w:szCs w:val="24"/>
          <w:lang w:eastAsia="lt-LT"/>
        </w:rPr>
        <w:t>muziejaus</w:t>
      </w:r>
      <w:r w:rsidRPr="00024F28">
        <w:rPr>
          <w:rFonts w:ascii="Times New Roman" w:hAnsi="Times New Roman"/>
          <w:sz w:val="24"/>
          <w:szCs w:val="24"/>
          <w:lang w:eastAsia="lt-LT"/>
        </w:rPr>
        <w:t>Daugiakultūriu</w:t>
      </w:r>
      <w:proofErr w:type="spellEnd"/>
      <w:r w:rsidRPr="00024F28">
        <w:rPr>
          <w:rFonts w:ascii="Times New Roman" w:hAnsi="Times New Roman"/>
          <w:sz w:val="24"/>
          <w:szCs w:val="24"/>
          <w:lang w:eastAsia="lt-LT"/>
        </w:rPr>
        <w:t xml:space="preserve"> centru, Kėdainių vietos veiklos </w:t>
      </w:r>
      <w:r w:rsidRPr="00C12BA1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grupe, Dailės mokykla, Juodkrantės </w:t>
      </w:r>
      <w:proofErr w:type="spellStart"/>
      <w:r w:rsidR="00B22993" w:rsidRPr="00C12BA1">
        <w:rPr>
          <w:rFonts w:ascii="Times New Roman" w:hAnsi="Times New Roman"/>
          <w:color w:val="000000" w:themeColor="text1"/>
          <w:sz w:val="24"/>
          <w:szCs w:val="24"/>
          <w:lang w:eastAsia="lt-LT"/>
        </w:rPr>
        <w:t>pradin</w:t>
      </w:r>
      <w:r w:rsidR="00C12BA1">
        <w:rPr>
          <w:rFonts w:ascii="Times New Roman" w:hAnsi="Times New Roman"/>
          <w:color w:val="000000" w:themeColor="text1"/>
          <w:sz w:val="24"/>
          <w:szCs w:val="24"/>
          <w:lang w:eastAsia="lt-LT"/>
        </w:rPr>
        <w:t>e</w:t>
      </w:r>
      <w:bookmarkStart w:id="0" w:name="_GoBack"/>
      <w:bookmarkEnd w:id="0"/>
      <w:r w:rsidRPr="00C12BA1">
        <w:rPr>
          <w:rFonts w:ascii="Times New Roman" w:hAnsi="Times New Roman"/>
          <w:color w:val="000000" w:themeColor="text1"/>
          <w:sz w:val="24"/>
          <w:szCs w:val="24"/>
          <w:lang w:eastAsia="lt-LT"/>
        </w:rPr>
        <w:t>mokykla</w:t>
      </w:r>
      <w:proofErr w:type="spellEnd"/>
      <w:r w:rsidRPr="00C12BA1">
        <w:rPr>
          <w:rFonts w:ascii="Times New Roman" w:hAnsi="Times New Roman"/>
          <w:color w:val="000000" w:themeColor="text1"/>
          <w:sz w:val="24"/>
          <w:szCs w:val="24"/>
          <w:lang w:eastAsia="lt-LT"/>
        </w:rPr>
        <w:t>, Krakių seniūnija bei seniūnijos kaimo bendruomeninėmis organizacijomis, Krakių ŽŪB, Ažytėnų ŽŪB, kitomis nevyriausybinėmis organizacijomis.  </w:t>
      </w:r>
    </w:p>
    <w:p w:rsidR="00AA0673" w:rsidRPr="00024F28" w:rsidRDefault="00AA0673" w:rsidP="00D3149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024F28">
        <w:rPr>
          <w:rFonts w:ascii="Times New Roman" w:hAnsi="Times New Roman"/>
          <w:sz w:val="24"/>
          <w:szCs w:val="24"/>
          <w:lang w:eastAsia="lt-LT"/>
        </w:rPr>
        <w:t>Bendradarbiavimas vyksta šiuose srityse: organizuojant bendrus renginius, keičiantis mėgėjų meno kolektyvais, metodine pagalba, analizuojant ir nustatant vietos bendruomenės kultūrinius poreikius, rengiant metines veiklos programas, bendras išvykas, parodas ir kt.  </w:t>
      </w:r>
    </w:p>
    <w:p w:rsidR="00032FF5" w:rsidRPr="00024F28" w:rsidRDefault="00032FF5" w:rsidP="00024F28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B22003" w:rsidRDefault="00B22003" w:rsidP="00024F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/>
          <w:b/>
          <w:bCs/>
          <w:sz w:val="24"/>
          <w:szCs w:val="24"/>
          <w:lang w:eastAsia="lt-LT"/>
        </w:rPr>
        <w:t>VI SKYRIUS</w:t>
      </w:r>
    </w:p>
    <w:p w:rsidR="00AA0673" w:rsidRPr="00024F28" w:rsidRDefault="00AA0673" w:rsidP="00024F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024F28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ĮSTAIGOS PROBLEMOS IR JŲ SPRENDIMAS</w:t>
      </w:r>
    </w:p>
    <w:p w:rsidR="00F541AD" w:rsidRPr="00024F28" w:rsidRDefault="00F541AD" w:rsidP="0002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4F2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Išorės problemos:</w:t>
      </w:r>
    </w:p>
    <w:p w:rsidR="00F541AD" w:rsidRPr="00024F28" w:rsidRDefault="00A87A36" w:rsidP="00024F2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</w:t>
      </w:r>
      <w:r w:rsidR="00F541AD" w:rsidRPr="00024F28">
        <w:rPr>
          <w:rFonts w:ascii="Times New Roman" w:hAnsi="Times New Roman"/>
          <w:sz w:val="24"/>
          <w:szCs w:val="24"/>
        </w:rPr>
        <w:t>emografinė problema  – vis mažėjantis mies</w:t>
      </w:r>
      <w:r>
        <w:rPr>
          <w:rFonts w:ascii="Times New Roman" w:hAnsi="Times New Roman"/>
          <w:sz w:val="24"/>
          <w:szCs w:val="24"/>
        </w:rPr>
        <w:t xml:space="preserve">telyje </w:t>
      </w:r>
      <w:r w:rsidR="00733280">
        <w:rPr>
          <w:rFonts w:ascii="Times New Roman" w:hAnsi="Times New Roman"/>
          <w:sz w:val="24"/>
          <w:szCs w:val="24"/>
        </w:rPr>
        <w:t>ir aplinkiniuose kaimuose</w:t>
      </w:r>
      <w:r w:rsidR="00F541AD" w:rsidRPr="00024F28">
        <w:rPr>
          <w:rFonts w:ascii="Times New Roman" w:hAnsi="Times New Roman"/>
          <w:sz w:val="24"/>
          <w:szCs w:val="24"/>
        </w:rPr>
        <w:t xml:space="preserve"> jaunimo ir vidutinio amžiaus</w:t>
      </w:r>
      <w:r>
        <w:rPr>
          <w:rFonts w:ascii="Times New Roman" w:hAnsi="Times New Roman"/>
          <w:sz w:val="24"/>
          <w:szCs w:val="24"/>
        </w:rPr>
        <w:t xml:space="preserve"> žmonių skaičius.</w:t>
      </w:r>
    </w:p>
    <w:p w:rsidR="00F541AD" w:rsidRPr="00024F28" w:rsidRDefault="00A87A36" w:rsidP="00024F2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Žmonių pasyvumas ir užsidarymas namuose. </w:t>
      </w:r>
      <w:r w:rsidR="00F541AD" w:rsidRPr="00024F28">
        <w:rPr>
          <w:rFonts w:ascii="Times New Roman" w:hAnsi="Times New Roman"/>
          <w:sz w:val="24"/>
          <w:szCs w:val="24"/>
        </w:rPr>
        <w:t>Neigiama masinės kultūros įtaka mažina gyventojų aktyvumą, visuomeninės</w:t>
      </w:r>
      <w:r>
        <w:rPr>
          <w:rFonts w:ascii="Times New Roman" w:hAnsi="Times New Roman"/>
          <w:sz w:val="24"/>
          <w:szCs w:val="24"/>
        </w:rPr>
        <w:t xml:space="preserve">, bei kultūrinės </w:t>
      </w:r>
      <w:r w:rsidR="00F541AD" w:rsidRPr="00024F28">
        <w:rPr>
          <w:rFonts w:ascii="Times New Roman" w:hAnsi="Times New Roman"/>
          <w:sz w:val="24"/>
          <w:szCs w:val="24"/>
        </w:rPr>
        <w:t>vei</w:t>
      </w:r>
      <w:r>
        <w:rPr>
          <w:rFonts w:ascii="Times New Roman" w:hAnsi="Times New Roman"/>
          <w:sz w:val="24"/>
          <w:szCs w:val="24"/>
        </w:rPr>
        <w:t>klos poreikį</w:t>
      </w:r>
      <w:r w:rsidR="00F541AD" w:rsidRPr="00024F28">
        <w:rPr>
          <w:rFonts w:ascii="Times New Roman" w:hAnsi="Times New Roman"/>
          <w:sz w:val="24"/>
          <w:szCs w:val="24"/>
        </w:rPr>
        <w:t xml:space="preserve">. </w:t>
      </w:r>
    </w:p>
    <w:p w:rsidR="00F541AD" w:rsidRPr="00024F28" w:rsidRDefault="00F541AD" w:rsidP="0002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4F2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Vidaus problemos:</w:t>
      </w:r>
    </w:p>
    <w:p w:rsidR="0064168A" w:rsidRDefault="00F541AD" w:rsidP="00024F2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68A">
        <w:rPr>
          <w:rFonts w:ascii="Times New Roman" w:hAnsi="Times New Roman"/>
          <w:sz w:val="24"/>
          <w:szCs w:val="24"/>
        </w:rPr>
        <w:t xml:space="preserve">Krakių kultūros centras </w:t>
      </w:r>
      <w:r w:rsidR="0064168A">
        <w:rPr>
          <w:rFonts w:ascii="Times New Roman" w:hAnsi="Times New Roman"/>
          <w:sz w:val="24"/>
          <w:szCs w:val="24"/>
        </w:rPr>
        <w:t xml:space="preserve">patalpos remontuotos  prieš 5 metus, todėl jau reikalingas patalpų einamasis remontas. </w:t>
      </w:r>
      <w:r w:rsidR="00A87A36">
        <w:rPr>
          <w:rFonts w:ascii="Times New Roman" w:hAnsi="Times New Roman"/>
          <w:sz w:val="24"/>
          <w:szCs w:val="24"/>
        </w:rPr>
        <w:t>Dalis pastato, tame tarpe ir didžioji salė tebelaukia kapitalinio remonto.</w:t>
      </w:r>
    </w:p>
    <w:p w:rsidR="00F541AD" w:rsidRPr="0064168A" w:rsidRDefault="00F541AD" w:rsidP="00024F2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168A">
        <w:rPr>
          <w:rFonts w:ascii="Times New Roman" w:hAnsi="Times New Roman"/>
          <w:sz w:val="24"/>
          <w:szCs w:val="24"/>
        </w:rPr>
        <w:t>Meironiškių</w:t>
      </w:r>
      <w:proofErr w:type="spellEnd"/>
      <w:r w:rsidRPr="0064168A">
        <w:rPr>
          <w:rFonts w:ascii="Times New Roman" w:hAnsi="Times New Roman"/>
          <w:sz w:val="24"/>
          <w:szCs w:val="24"/>
        </w:rPr>
        <w:t xml:space="preserve"> skyriuje paremontuota ir šildoma tik nedidelė pastato dalis</w:t>
      </w:r>
      <w:r w:rsidR="00733280">
        <w:rPr>
          <w:rFonts w:ascii="Times New Roman" w:hAnsi="Times New Roman"/>
          <w:sz w:val="24"/>
          <w:szCs w:val="24"/>
        </w:rPr>
        <w:t>, pastatas reikalauja kapitalinio remonto.</w:t>
      </w:r>
      <w:r w:rsidRPr="0064168A">
        <w:rPr>
          <w:rFonts w:ascii="Times New Roman" w:hAnsi="Times New Roman"/>
          <w:sz w:val="24"/>
          <w:szCs w:val="24"/>
        </w:rPr>
        <w:t>.</w:t>
      </w:r>
    </w:p>
    <w:p w:rsidR="00F541AD" w:rsidRPr="00024F28" w:rsidRDefault="0064168A" w:rsidP="00024F2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541AD" w:rsidRPr="00024F28">
        <w:rPr>
          <w:rFonts w:ascii="Times New Roman" w:hAnsi="Times New Roman"/>
          <w:sz w:val="24"/>
          <w:szCs w:val="24"/>
        </w:rPr>
        <w:t>aži darbuotojų atlyginimai.</w:t>
      </w:r>
    </w:p>
    <w:p w:rsidR="00F541AD" w:rsidRPr="00024F28" w:rsidRDefault="00F541AD" w:rsidP="0002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024F2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Problemų sprendimas:</w:t>
      </w:r>
    </w:p>
    <w:p w:rsidR="00A87A36" w:rsidRPr="00024F28" w:rsidRDefault="00A87A36" w:rsidP="00A87A36">
      <w:pPr>
        <w:pStyle w:val="Sraopastraipa"/>
        <w:numPr>
          <w:ilvl w:val="0"/>
          <w:numId w:val="11"/>
        </w:numPr>
        <w:shd w:val="clear" w:color="auto" w:fill="FFFFFF"/>
        <w:jc w:val="both"/>
        <w:textAlignment w:val="baseline"/>
        <w:rPr>
          <w:szCs w:val="24"/>
        </w:rPr>
      </w:pPr>
      <w:r w:rsidRPr="00024F28">
        <w:rPr>
          <w:szCs w:val="24"/>
        </w:rPr>
        <w:t>Patriotizmo, tautiškumo ir bendruomeniškumo ugdymas visoje kultūros centro veikloje.</w:t>
      </w:r>
    </w:p>
    <w:p w:rsidR="00F541AD" w:rsidRPr="00024F28" w:rsidRDefault="00F541AD" w:rsidP="00024F28">
      <w:pPr>
        <w:pStyle w:val="Sraopastraipa"/>
        <w:numPr>
          <w:ilvl w:val="0"/>
          <w:numId w:val="11"/>
        </w:numPr>
        <w:shd w:val="clear" w:color="auto" w:fill="FFFFFF"/>
        <w:jc w:val="both"/>
        <w:textAlignment w:val="baseline"/>
        <w:rPr>
          <w:szCs w:val="24"/>
        </w:rPr>
      </w:pPr>
      <w:r w:rsidRPr="00024F28">
        <w:rPr>
          <w:szCs w:val="24"/>
        </w:rPr>
        <w:t>Įvairesnių ir naujoviškesnių gyventojų įtraukimo į visuomeninę veiklą formų, modernių veiklos viešinimo būdų  taikymas.</w:t>
      </w:r>
    </w:p>
    <w:p w:rsidR="00F541AD" w:rsidRPr="00024F28" w:rsidRDefault="00A87A36" w:rsidP="00024F28">
      <w:pPr>
        <w:pStyle w:val="Sraopastraipa"/>
        <w:numPr>
          <w:ilvl w:val="0"/>
          <w:numId w:val="11"/>
        </w:numPr>
        <w:shd w:val="clear" w:color="auto" w:fill="FFFFFF"/>
        <w:jc w:val="both"/>
        <w:textAlignment w:val="baseline"/>
        <w:rPr>
          <w:szCs w:val="24"/>
        </w:rPr>
      </w:pPr>
      <w:r>
        <w:rPr>
          <w:szCs w:val="24"/>
        </w:rPr>
        <w:t>Aktyvinti</w:t>
      </w:r>
      <w:r w:rsidR="00F541AD" w:rsidRPr="00024F28">
        <w:rPr>
          <w:szCs w:val="24"/>
        </w:rPr>
        <w:t xml:space="preserve"> veiklą</w:t>
      </w:r>
      <w:r>
        <w:rPr>
          <w:szCs w:val="24"/>
        </w:rPr>
        <w:t>, įtraukiant</w:t>
      </w:r>
      <w:r w:rsidR="00F541AD" w:rsidRPr="00024F28">
        <w:rPr>
          <w:szCs w:val="24"/>
        </w:rPr>
        <w:t xml:space="preserve"> vaikų ir jaunimo mėgėjų meno kolektyvų narių  šeimos narius.</w:t>
      </w:r>
    </w:p>
    <w:p w:rsidR="00F541AD" w:rsidRPr="00024F28" w:rsidRDefault="00F541AD" w:rsidP="00024F28">
      <w:pPr>
        <w:pStyle w:val="Sraopastraipa"/>
        <w:numPr>
          <w:ilvl w:val="0"/>
          <w:numId w:val="11"/>
        </w:numPr>
        <w:shd w:val="clear" w:color="auto" w:fill="FFFFFF"/>
        <w:jc w:val="both"/>
        <w:textAlignment w:val="baseline"/>
        <w:rPr>
          <w:szCs w:val="24"/>
        </w:rPr>
      </w:pPr>
      <w:r w:rsidRPr="00024F28">
        <w:rPr>
          <w:szCs w:val="24"/>
        </w:rPr>
        <w:t>Daugiau dėmesio skirti profesionaliojo meno sklaidai, organizuoti išvykas į koncertus, spektaklius, parodas.</w:t>
      </w:r>
    </w:p>
    <w:p w:rsidR="00B22993" w:rsidRPr="00A87A36" w:rsidRDefault="00B22993" w:rsidP="00A87A36">
      <w:pPr>
        <w:pStyle w:val="Sraopastraipa"/>
        <w:numPr>
          <w:ilvl w:val="0"/>
          <w:numId w:val="10"/>
        </w:numPr>
        <w:shd w:val="clear" w:color="auto" w:fill="FFFFFF"/>
        <w:jc w:val="both"/>
        <w:textAlignment w:val="baseline"/>
        <w:rPr>
          <w:bCs/>
          <w:szCs w:val="24"/>
          <w:bdr w:val="none" w:sz="0" w:space="0" w:color="auto" w:frame="1"/>
        </w:rPr>
      </w:pPr>
      <w:r w:rsidRPr="00024F28">
        <w:rPr>
          <w:bCs/>
          <w:szCs w:val="24"/>
          <w:bdr w:val="none" w:sz="0" w:space="0" w:color="auto" w:frame="1"/>
        </w:rPr>
        <w:t>Atvirosios jaunimo erdvės „Gilė“ veiklos plėtojimas.</w:t>
      </w:r>
      <w:r w:rsidR="00733280">
        <w:rPr>
          <w:bCs/>
          <w:szCs w:val="24"/>
          <w:bdr w:val="none" w:sz="0" w:space="0" w:color="auto" w:frame="1"/>
        </w:rPr>
        <w:t xml:space="preserve"> Savanorių veiklos skatinimas</w:t>
      </w:r>
      <w:r w:rsidRPr="00A87A36">
        <w:rPr>
          <w:bCs/>
          <w:szCs w:val="24"/>
          <w:bdr w:val="none" w:sz="0" w:space="0" w:color="auto" w:frame="1"/>
        </w:rPr>
        <w:t>.</w:t>
      </w:r>
    </w:p>
    <w:p w:rsidR="00F541AD" w:rsidRPr="00024F28" w:rsidRDefault="00F541AD" w:rsidP="00024F28">
      <w:pPr>
        <w:pStyle w:val="Sraopastraipa"/>
        <w:numPr>
          <w:ilvl w:val="0"/>
          <w:numId w:val="11"/>
        </w:numPr>
        <w:shd w:val="clear" w:color="auto" w:fill="FFFFFF"/>
        <w:jc w:val="both"/>
        <w:textAlignment w:val="baseline"/>
        <w:rPr>
          <w:szCs w:val="24"/>
        </w:rPr>
      </w:pPr>
      <w:r w:rsidRPr="00024F28">
        <w:rPr>
          <w:szCs w:val="24"/>
        </w:rPr>
        <w:t>Kultūros centro patalpų kapitalinis remontas.</w:t>
      </w:r>
    </w:p>
    <w:p w:rsidR="00F541AD" w:rsidRPr="00024F28" w:rsidRDefault="00F541AD" w:rsidP="00024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673" w:rsidRPr="00024F28" w:rsidRDefault="00AA0673" w:rsidP="00024F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AA0673" w:rsidRPr="00024F28" w:rsidRDefault="00AA0673" w:rsidP="00024F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AA0673" w:rsidRPr="00024F28" w:rsidRDefault="00AA0673" w:rsidP="00024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F28">
        <w:rPr>
          <w:rFonts w:ascii="Times New Roman" w:hAnsi="Times New Roman"/>
          <w:sz w:val="24"/>
          <w:szCs w:val="24"/>
          <w:lang w:eastAsia="lt-LT"/>
        </w:rPr>
        <w:t xml:space="preserve">Direktorius   </w:t>
      </w:r>
      <w:r w:rsidR="00C555AE">
        <w:rPr>
          <w:rFonts w:ascii="Times New Roman" w:hAnsi="Times New Roman"/>
          <w:sz w:val="24"/>
          <w:szCs w:val="24"/>
          <w:lang w:eastAsia="lt-LT"/>
        </w:rPr>
        <w:tab/>
      </w:r>
      <w:r w:rsidR="00C555AE">
        <w:rPr>
          <w:rFonts w:ascii="Times New Roman" w:hAnsi="Times New Roman"/>
          <w:sz w:val="24"/>
          <w:szCs w:val="24"/>
          <w:lang w:eastAsia="lt-LT"/>
        </w:rPr>
        <w:tab/>
      </w:r>
      <w:r w:rsidR="00C555AE">
        <w:rPr>
          <w:rFonts w:ascii="Times New Roman" w:hAnsi="Times New Roman"/>
          <w:sz w:val="24"/>
          <w:szCs w:val="24"/>
          <w:lang w:eastAsia="lt-LT"/>
        </w:rPr>
        <w:tab/>
      </w:r>
      <w:r w:rsidRPr="00024F28">
        <w:rPr>
          <w:rFonts w:ascii="Times New Roman" w:hAnsi="Times New Roman"/>
          <w:sz w:val="24"/>
          <w:szCs w:val="24"/>
          <w:lang w:eastAsia="lt-LT"/>
        </w:rPr>
        <w:t xml:space="preserve">Robertas </w:t>
      </w:r>
      <w:proofErr w:type="spellStart"/>
      <w:r w:rsidRPr="00024F28">
        <w:rPr>
          <w:rFonts w:ascii="Times New Roman" w:hAnsi="Times New Roman"/>
          <w:sz w:val="24"/>
          <w:szCs w:val="24"/>
          <w:lang w:eastAsia="lt-LT"/>
        </w:rPr>
        <w:t>Dubinka</w:t>
      </w:r>
      <w:proofErr w:type="spellEnd"/>
    </w:p>
    <w:p w:rsidR="00AA0673" w:rsidRPr="00024F28" w:rsidRDefault="00AA0673" w:rsidP="00024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673" w:rsidRPr="00024F28" w:rsidRDefault="00AA0673" w:rsidP="00024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673" w:rsidRPr="00024F28" w:rsidRDefault="00AA0673" w:rsidP="00024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673" w:rsidRPr="00024F28" w:rsidRDefault="00AA0673" w:rsidP="00024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673" w:rsidRPr="00024F28" w:rsidRDefault="00AA0673" w:rsidP="00024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673" w:rsidRPr="00024F28" w:rsidRDefault="00AA0673" w:rsidP="00024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A0673" w:rsidRPr="00024F28" w:rsidSect="00024F28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3FA"/>
    <w:multiLevelType w:val="multilevel"/>
    <w:tmpl w:val="717E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3223B"/>
    <w:multiLevelType w:val="hybridMultilevel"/>
    <w:tmpl w:val="ADF62F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14FC7"/>
    <w:multiLevelType w:val="multilevel"/>
    <w:tmpl w:val="8A4A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D0B31"/>
    <w:multiLevelType w:val="hybridMultilevel"/>
    <w:tmpl w:val="E03AA2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00331"/>
    <w:multiLevelType w:val="hybridMultilevel"/>
    <w:tmpl w:val="EC6C7E8A"/>
    <w:lvl w:ilvl="0" w:tplc="F41EE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15441"/>
    <w:multiLevelType w:val="multilevel"/>
    <w:tmpl w:val="FFAE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42FC9"/>
    <w:multiLevelType w:val="hybridMultilevel"/>
    <w:tmpl w:val="5C72E1B8"/>
    <w:lvl w:ilvl="0" w:tplc="042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5EA0569"/>
    <w:multiLevelType w:val="hybridMultilevel"/>
    <w:tmpl w:val="62EA1760"/>
    <w:lvl w:ilvl="0" w:tplc="042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3F2E08FC"/>
    <w:multiLevelType w:val="hybridMultilevel"/>
    <w:tmpl w:val="FA8ECC06"/>
    <w:lvl w:ilvl="0" w:tplc="8D3A7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A2F35"/>
    <w:multiLevelType w:val="multilevel"/>
    <w:tmpl w:val="5D2C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7414F"/>
    <w:multiLevelType w:val="hybridMultilevel"/>
    <w:tmpl w:val="6B68DE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97866"/>
    <w:multiLevelType w:val="hybridMultilevel"/>
    <w:tmpl w:val="BB82139C"/>
    <w:lvl w:ilvl="0" w:tplc="042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69FE1125"/>
    <w:multiLevelType w:val="hybridMultilevel"/>
    <w:tmpl w:val="B29242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0B72F3"/>
    <w:rsid w:val="00002248"/>
    <w:rsid w:val="00024D0E"/>
    <w:rsid w:val="00024F28"/>
    <w:rsid w:val="00032FF5"/>
    <w:rsid w:val="00051FED"/>
    <w:rsid w:val="000B72F3"/>
    <w:rsid w:val="000F3D8B"/>
    <w:rsid w:val="00104EE5"/>
    <w:rsid w:val="0011413D"/>
    <w:rsid w:val="001323D1"/>
    <w:rsid w:val="0013747C"/>
    <w:rsid w:val="00192200"/>
    <w:rsid w:val="001A44AA"/>
    <w:rsid w:val="001F2372"/>
    <w:rsid w:val="00202C81"/>
    <w:rsid w:val="00237D63"/>
    <w:rsid w:val="002732BD"/>
    <w:rsid w:val="0030754A"/>
    <w:rsid w:val="00364DFA"/>
    <w:rsid w:val="003662A0"/>
    <w:rsid w:val="003A776B"/>
    <w:rsid w:val="0042690C"/>
    <w:rsid w:val="004715AA"/>
    <w:rsid w:val="0047639C"/>
    <w:rsid w:val="004A4EFD"/>
    <w:rsid w:val="00500262"/>
    <w:rsid w:val="00525B80"/>
    <w:rsid w:val="00576A9A"/>
    <w:rsid w:val="005925A8"/>
    <w:rsid w:val="00624012"/>
    <w:rsid w:val="0064168A"/>
    <w:rsid w:val="00684355"/>
    <w:rsid w:val="006869F6"/>
    <w:rsid w:val="006A7608"/>
    <w:rsid w:val="006B615A"/>
    <w:rsid w:val="00704B86"/>
    <w:rsid w:val="007217B6"/>
    <w:rsid w:val="00733280"/>
    <w:rsid w:val="00755A9C"/>
    <w:rsid w:val="007872B5"/>
    <w:rsid w:val="00791751"/>
    <w:rsid w:val="007E5110"/>
    <w:rsid w:val="007F52D8"/>
    <w:rsid w:val="0084089E"/>
    <w:rsid w:val="00847DCB"/>
    <w:rsid w:val="008702EF"/>
    <w:rsid w:val="008A03AC"/>
    <w:rsid w:val="008B14EB"/>
    <w:rsid w:val="008C10BE"/>
    <w:rsid w:val="008D3F01"/>
    <w:rsid w:val="008F2742"/>
    <w:rsid w:val="00900C46"/>
    <w:rsid w:val="009465EE"/>
    <w:rsid w:val="00966F86"/>
    <w:rsid w:val="009705FA"/>
    <w:rsid w:val="009A1F1C"/>
    <w:rsid w:val="009F2EFC"/>
    <w:rsid w:val="00A014FB"/>
    <w:rsid w:val="00A06B30"/>
    <w:rsid w:val="00A16459"/>
    <w:rsid w:val="00A51ECA"/>
    <w:rsid w:val="00A73BCB"/>
    <w:rsid w:val="00A87A36"/>
    <w:rsid w:val="00AA0673"/>
    <w:rsid w:val="00B015FD"/>
    <w:rsid w:val="00B17D29"/>
    <w:rsid w:val="00B22003"/>
    <w:rsid w:val="00B22993"/>
    <w:rsid w:val="00B84F7A"/>
    <w:rsid w:val="00BA372C"/>
    <w:rsid w:val="00BB6D45"/>
    <w:rsid w:val="00BF01DB"/>
    <w:rsid w:val="00BF525E"/>
    <w:rsid w:val="00C12BA1"/>
    <w:rsid w:val="00C53645"/>
    <w:rsid w:val="00C555AE"/>
    <w:rsid w:val="00C564E1"/>
    <w:rsid w:val="00CB00BA"/>
    <w:rsid w:val="00CD5AB2"/>
    <w:rsid w:val="00CD76D5"/>
    <w:rsid w:val="00CE64EB"/>
    <w:rsid w:val="00D3149A"/>
    <w:rsid w:val="00D45534"/>
    <w:rsid w:val="00D5385C"/>
    <w:rsid w:val="00D8761C"/>
    <w:rsid w:val="00E03EE4"/>
    <w:rsid w:val="00EA6C32"/>
    <w:rsid w:val="00EB1A27"/>
    <w:rsid w:val="00F541AD"/>
    <w:rsid w:val="00F623E5"/>
    <w:rsid w:val="00F807F2"/>
    <w:rsid w:val="00F84429"/>
    <w:rsid w:val="00F94E24"/>
    <w:rsid w:val="00FC2B7A"/>
    <w:rsid w:val="00FC3AB7"/>
    <w:rsid w:val="00FD2A77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72F3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0B72F3"/>
    <w:rPr>
      <w:lang w:eastAsia="en-US"/>
    </w:rPr>
  </w:style>
  <w:style w:type="paragraph" w:styleId="Sraopastraipa">
    <w:name w:val="List Paragraph"/>
    <w:basedOn w:val="prastasis"/>
    <w:uiPriority w:val="34"/>
    <w:qFormat/>
    <w:rsid w:val="00CD5A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lt-LT"/>
    </w:rPr>
  </w:style>
  <w:style w:type="character" w:styleId="Hipersaitas">
    <w:name w:val="Hyperlink"/>
    <w:basedOn w:val="Numatytasispastraiposriftas"/>
    <w:uiPriority w:val="99"/>
    <w:semiHidden/>
    <w:rsid w:val="001A44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7362</Words>
  <Characters>4197</Characters>
  <Application>Microsoft Office Word</Application>
  <DocSecurity>0</DocSecurity>
  <Lines>34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KRAKIŲ KULTŪROS CENTRO DIREKTORIAUS  2016 METŲ ATASKAITA</vt:lpstr>
    </vt:vector>
  </TitlesOfParts>
  <Company/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KRAKIŲ KULTŪROS CENTRO DIREKTORIAUS  2016 METŲ ATASKAITA</dc:title>
  <dc:creator>Admin</dc:creator>
  <cp:lastModifiedBy>Kompiuteris</cp:lastModifiedBy>
  <cp:revision>4</cp:revision>
  <dcterms:created xsi:type="dcterms:W3CDTF">2019-02-25T12:13:00Z</dcterms:created>
  <dcterms:modified xsi:type="dcterms:W3CDTF">2019-02-25T15:45:00Z</dcterms:modified>
</cp:coreProperties>
</file>